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3EBD" w:rsidRPr="00B26203" w:rsidRDefault="00583EBD" w:rsidP="00583EBD">
      <w:pPr>
        <w:pStyle w:val="berschrift11"/>
        <w:spacing w:before="0" w:after="0" w:line="276" w:lineRule="auto"/>
        <w:jc w:val="left"/>
        <w:rPr>
          <w:sz w:val="36"/>
          <w:szCs w:val="36"/>
          <w:lang w:val="en-US"/>
        </w:rPr>
      </w:pPr>
      <w:r>
        <w:rPr>
          <w:bCs/>
          <w:sz w:val="36"/>
          <w:szCs w:val="36"/>
          <w:lang w:val="pt-BR"/>
        </w:rPr>
        <w:t>Uma única plataforma: a série HP da HAMM</w:t>
      </w:r>
    </w:p>
    <w:p w:rsidR="00583EBD" w:rsidRPr="00B26203" w:rsidRDefault="00583EBD" w:rsidP="00583EBD">
      <w:pPr>
        <w:pStyle w:val="berschrift11"/>
        <w:spacing w:before="0" w:after="0" w:line="276" w:lineRule="auto"/>
        <w:jc w:val="left"/>
        <w:rPr>
          <w:sz w:val="36"/>
          <w:szCs w:val="36"/>
          <w:lang w:val="en-US"/>
        </w:rPr>
      </w:pPr>
      <w:r>
        <w:rPr>
          <w:bCs/>
          <w:sz w:val="36"/>
          <w:szCs w:val="36"/>
          <w:lang w:val="pt-BR"/>
        </w:rPr>
        <w:t>A próxima geração de compactadores de pneus</w:t>
      </w:r>
    </w:p>
    <w:p w:rsidR="00583EBD" w:rsidRPr="00B26203" w:rsidRDefault="00583EBD" w:rsidP="00583EBD">
      <w:pPr>
        <w:pStyle w:val="berschrift11"/>
        <w:spacing w:before="0" w:after="0" w:line="276" w:lineRule="auto"/>
        <w:jc w:val="left"/>
        <w:rPr>
          <w:sz w:val="36"/>
          <w:szCs w:val="36"/>
          <w:lang w:val="en-US"/>
        </w:rPr>
      </w:pPr>
    </w:p>
    <w:p w:rsidR="006A288D" w:rsidRPr="00B26203" w:rsidRDefault="00583EBD">
      <w:pPr>
        <w:pStyle w:val="Text"/>
        <w:rPr>
          <w:b/>
          <w:lang w:val="en-US"/>
        </w:rPr>
      </w:pPr>
      <w:r>
        <w:rPr>
          <w:b/>
          <w:bCs/>
          <w:lang w:val="pt-BR"/>
        </w:rPr>
        <w:t xml:space="preserve">Na Bauma de 2019 (feira internacional para máquinas de construção), a HAMM apresenta a série HP, uma geração completamente nova de compactadores de pneus. A série está repleta de inovações técnicas e novos desenvolvimentos. A HAMM desenvolveu uma plataforma uniforme com a série HP como base para todas as variantes de modelo em todos os mercados do mundo. Além disso, há grandes inovações em torno da cabine de condução, </w:t>
      </w:r>
      <w:bookmarkStart w:id="0" w:name="_Hlk531635899"/>
      <w:r>
        <w:rPr>
          <w:b/>
          <w:bCs/>
          <w:lang w:val="pt-BR"/>
        </w:rPr>
        <w:t xml:space="preserve">na </w:t>
      </w:r>
      <w:r>
        <w:rPr>
          <w:b/>
          <w:bCs/>
          <w:noProof/>
          <w:lang w:val="pt-BR"/>
        </w:rPr>
        <w:t xml:space="preserve">aspersão hidrostática e </w:t>
      </w:r>
      <w:r w:rsidR="007C31D8">
        <w:rPr>
          <w:b/>
          <w:bCs/>
          <w:noProof/>
          <w:lang w:val="pt-BR"/>
        </w:rPr>
        <w:t>aditiva</w:t>
      </w:r>
      <w:r>
        <w:rPr>
          <w:b/>
          <w:bCs/>
          <w:lang w:val="pt-BR"/>
        </w:rPr>
        <w:t>, assim como na aplicação de lastros.</w:t>
      </w:r>
      <w:bookmarkEnd w:id="0"/>
    </w:p>
    <w:p w:rsidR="006A288D" w:rsidRPr="00B26203" w:rsidRDefault="006A288D">
      <w:pPr>
        <w:pStyle w:val="Text"/>
        <w:spacing w:line="276" w:lineRule="auto"/>
        <w:rPr>
          <w:szCs w:val="22"/>
          <w:lang w:val="en-US"/>
        </w:rPr>
      </w:pP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  <w:r>
        <w:rPr>
          <w:szCs w:val="22"/>
          <w:lang w:val="pt-BR"/>
        </w:rPr>
        <w:t>Nos anos 60, a HAMM, pioneira da indústria de compressão, lançou no mercado o revolucionário compactador de pneus da série GRW e vem desenvolvendo-o desde então. Agora, mais de 50 anos depois, os especialistas em compactação da matriz em Tirschenreuth estão lançando no mercado uma nova geração deste tipo de rolos compactadores: a série HP.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</w:p>
    <w:p w:rsidR="00583EBD" w:rsidRPr="00B26203" w:rsidRDefault="00583EBD" w:rsidP="00583EBD">
      <w:pPr>
        <w:pStyle w:val="Text"/>
        <w:spacing w:line="276" w:lineRule="auto"/>
        <w:rPr>
          <w:b/>
          <w:szCs w:val="22"/>
          <w:lang w:val="en-US"/>
        </w:rPr>
      </w:pPr>
      <w:r>
        <w:rPr>
          <w:b/>
          <w:bCs/>
          <w:szCs w:val="22"/>
          <w:lang w:val="pt-BR"/>
        </w:rPr>
        <w:t>Uma plataforma para todos os mercados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  <w:r>
        <w:rPr>
          <w:szCs w:val="22"/>
          <w:lang w:val="pt-BR"/>
        </w:rPr>
        <w:t>Nos próximos dois anos, a nova geração de compactadores de pneus substituirá mundialmente a série anterior GRW. Os primeiros modelos, HP 280i e HP 280, já estão disponíveis desde o início de 2019. Até o final do ano, todos os modelos e variantes estarão disponíveis em todos os países. A HAMM continuará a fabricar os compactadores de pneus em várias versões básicas: os modelos HP 180 e HP 180i com no mínimo de 8 t e no máximo 18 t de peso operacional, assim como os modelos HP 280 e HP 280i com pesos operacionais entre 10 t e 28 t. Ao mesmo tempo, a HAMM oferece aos mercados individuais os respectivos modelos que correspondem às classes de peso e variantes de equipamento regionais – sempre em conformidade com os regulamentos de emissão aplicáveis localmente.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</w:p>
    <w:p w:rsidR="00583EBD" w:rsidRPr="00B26203" w:rsidRDefault="00583EBD" w:rsidP="00583EBD">
      <w:pPr>
        <w:pStyle w:val="Text"/>
        <w:spacing w:line="276" w:lineRule="auto"/>
        <w:rPr>
          <w:b/>
          <w:szCs w:val="22"/>
          <w:lang w:val="en-US"/>
        </w:rPr>
      </w:pPr>
      <w:r>
        <w:rPr>
          <w:b/>
          <w:bCs/>
          <w:szCs w:val="22"/>
          <w:lang w:val="pt-BR"/>
        </w:rPr>
        <w:t xml:space="preserve">Cabine com excelente visibilidade 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  <w:r>
        <w:rPr>
          <w:szCs w:val="22"/>
          <w:lang w:val="pt-BR"/>
        </w:rPr>
        <w:t>Como de hábito na marca HAMM, os novos compactadores de pneus da série HP oferecem uma cabine espaçosa e moderna com visibilidade panorâmica sobre a máquina e o canteiro de obras. Todos os modelos atendem ao novo padrão de visibilidade ISO 5006-2017, que é significativamente mais rigoroso que os regulamentos anteriores.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  <w:r>
        <w:rPr>
          <w:szCs w:val="22"/>
          <w:lang w:val="pt-BR"/>
        </w:rPr>
        <w:t xml:space="preserve">Quanto ao design das máquinas, a HAMM usa na série HP o conceito comprovado com estruturas assimétricas. Não se trata apenas de uma característica da marca, mas o conceito apresenta também uma vantagem de qualidade, porque segue o </w:t>
      </w:r>
      <w:r>
        <w:rPr>
          <w:szCs w:val="22"/>
          <w:lang w:val="pt-BR"/>
        </w:rPr>
        <w:lastRenderedPageBreak/>
        <w:t>deslocamento de trilha entre os conjuntos de rodas dianteiras e traseiras mantendo sempre uma livre visibilidade das bordas externas das mesmas.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</w:p>
    <w:p w:rsidR="00583EBD" w:rsidRPr="00B26203" w:rsidRDefault="00583EBD" w:rsidP="00583EBD">
      <w:pPr>
        <w:pStyle w:val="Text"/>
        <w:spacing w:line="276" w:lineRule="auto"/>
        <w:rPr>
          <w:b/>
          <w:szCs w:val="22"/>
          <w:lang w:val="en-US"/>
        </w:rPr>
      </w:pPr>
      <w:r>
        <w:rPr>
          <w:b/>
          <w:bCs/>
          <w:szCs w:val="22"/>
          <w:lang w:val="pt-BR"/>
        </w:rPr>
        <w:t>Conceito operacional claro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pt-BR"/>
        </w:rPr>
      </w:pPr>
      <w:r>
        <w:rPr>
          <w:szCs w:val="22"/>
          <w:lang w:val="pt-BR"/>
        </w:rPr>
        <w:t>Clareza e visibilidade prevalecem também na cabine de condução. Em todos os modelos o manuseio é completamente neutro em termos linguísticos e de fácil e rápida compreensão. Os poucos comandos são habilmente dispostos na cabine. Um claro agrupamento de cores ajuda a orientação do usuário. O volante é um joystick ergonomicamente acoplado ao apoio de braço. Além disso, vários detalhes na cabine proporcionam muito conforto e uma posição saudável ao usuário durante o trabalho.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pt-BR"/>
        </w:rPr>
      </w:pPr>
    </w:p>
    <w:p w:rsidR="00583EBD" w:rsidRPr="00B26203" w:rsidRDefault="00583EBD" w:rsidP="00583EBD">
      <w:pPr>
        <w:pStyle w:val="Text"/>
        <w:spacing w:line="276" w:lineRule="auto"/>
        <w:rPr>
          <w:b/>
          <w:szCs w:val="22"/>
          <w:lang w:val="en-US"/>
        </w:rPr>
      </w:pPr>
      <w:r>
        <w:rPr>
          <w:b/>
          <w:bCs/>
          <w:szCs w:val="22"/>
          <w:lang w:val="pt-BR"/>
        </w:rPr>
        <w:t>Conceito de lastro flexível incluído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  <w:r>
        <w:rPr>
          <w:szCs w:val="22"/>
          <w:lang w:val="pt-BR"/>
        </w:rPr>
        <w:t>Outra característica da HAMM é a sua flexibilidade em termos de lastro: o peso operacional pode ser alterado rapidamente para corresponder ao tipo de asfalto, espessura da camada e aplicação. Para este fim, a série HP, com seu conceito de lastro flexível, oferece muitas opções. Desta maneira, por exemplo, os lastros de aço, magnetite ou cimento pré-fabricados podem ser inseridos ou retirados pela empilhadeira nos grandes compartimentos situados no centro da máquina. Isso pode ser feito na própria oficina ou no canteiro de obras. A HAMM oferece vários kits de lastros que podem ser utilizados para a obtenção de pesos diferentes. Devido à disposição dos compartimentos no centro da máquina, o peso é sempre distribuído uniformemente sobre ambos os eixos – o melhor pré-requisito para uma excelente qualidade de compactação. Dependendo do peso básico, é possível inserir lastros de até 17 t.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</w:p>
    <w:p w:rsidR="00583EBD" w:rsidRPr="00B26203" w:rsidRDefault="00583EBD" w:rsidP="00583EBD">
      <w:pPr>
        <w:pStyle w:val="Text"/>
        <w:spacing w:line="276" w:lineRule="auto"/>
        <w:rPr>
          <w:b/>
          <w:szCs w:val="22"/>
          <w:lang w:val="en-US"/>
        </w:rPr>
      </w:pPr>
      <w:r>
        <w:rPr>
          <w:b/>
          <w:bCs/>
          <w:szCs w:val="22"/>
          <w:lang w:val="pt-BR"/>
        </w:rPr>
        <w:t>Máxima segurança a bordo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  <w:r>
        <w:rPr>
          <w:szCs w:val="22"/>
          <w:lang w:val="pt-BR"/>
        </w:rPr>
        <w:t>Fora isso, a segurança é também um aspecto importante na série HP. Os usuários sempre têm acesso rápido e seguro ao pedal do freio, pois ele está conectado diretamente à unidade operacional do assento em todos os modelos da série HP. Isso garante uma máxima segurança, já que o freio está sempre acessível, independentemente da posição do assento. Este aspecto é especialmente importante para compactadores pesados com mais de 20 t.</w:t>
      </w:r>
    </w:p>
    <w:p w:rsidR="00583EBD" w:rsidRPr="00B26203" w:rsidRDefault="00B26203" w:rsidP="00583EBD">
      <w:pPr>
        <w:pStyle w:val="Text"/>
        <w:spacing w:line="276" w:lineRule="auto"/>
        <w:rPr>
          <w:b/>
          <w:szCs w:val="22"/>
          <w:lang w:val="en-US"/>
        </w:rPr>
      </w:pPr>
      <w:r>
        <w:rPr>
          <w:szCs w:val="22"/>
          <w:lang w:val="en-US"/>
        </w:rPr>
        <w:br/>
      </w:r>
      <w:r w:rsidR="00583EBD">
        <w:rPr>
          <w:b/>
          <w:bCs/>
          <w:szCs w:val="22"/>
          <w:lang w:val="pt-BR"/>
        </w:rPr>
        <w:t>Grande volume de tanque para alta produtividade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  <w:r>
        <w:rPr>
          <w:szCs w:val="22"/>
          <w:lang w:val="pt-BR"/>
        </w:rPr>
        <w:t>Visualmente, os novos compactadores de pneus da série HP podem ser reconhecidos pelo novo tanque de água de grande porte. Assim como o tanque de diesel, ele é generosamente dimensionado para que as máquinas tenham capacidade operacional suficiente para um dia útil sem reabastecimento a bordo. Só este fato já torna os compactadores extremamente produtivos.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</w:p>
    <w:p w:rsidR="00583EBD" w:rsidRPr="00B26203" w:rsidRDefault="00583EBD" w:rsidP="00583EBD">
      <w:pPr>
        <w:pStyle w:val="Text"/>
        <w:spacing w:line="276" w:lineRule="auto"/>
        <w:rPr>
          <w:b/>
          <w:szCs w:val="22"/>
          <w:lang w:val="en-US"/>
        </w:rPr>
      </w:pPr>
      <w:r>
        <w:rPr>
          <w:b/>
          <w:bCs/>
          <w:szCs w:val="22"/>
          <w:lang w:val="pt-BR"/>
        </w:rPr>
        <w:t>Tanque adicional de água: serve como lastro e reservatório de água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  <w:r>
        <w:rPr>
          <w:szCs w:val="20"/>
          <w:lang w:val="pt-BR"/>
        </w:rPr>
        <w:t xml:space="preserve">Para todos os modelos da série HP, a HAMM também oferece um tanque adicional de água com um volume de 1.500 l. Ele pode ser utilizado tanto como um reservatório </w:t>
      </w:r>
      <w:r>
        <w:rPr>
          <w:szCs w:val="20"/>
          <w:lang w:val="pt-BR"/>
        </w:rPr>
        <w:lastRenderedPageBreak/>
        <w:t xml:space="preserve">de água para </w:t>
      </w:r>
      <w:r>
        <w:rPr>
          <w:sz w:val="20"/>
          <w:lang w:val="pt-BR"/>
        </w:rPr>
        <w:t xml:space="preserve"> aspersão hidrostática</w:t>
      </w:r>
      <w:r>
        <w:rPr>
          <w:szCs w:val="20"/>
          <w:lang w:val="pt-BR"/>
        </w:rPr>
        <w:t xml:space="preserve">, como também um peso adicional flexível, facilmente calculável. 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  <w:r>
        <w:rPr>
          <w:szCs w:val="22"/>
          <w:lang w:val="pt-BR"/>
        </w:rPr>
        <w:t>O manuseio do tanque adicional é muito simples, porque está conectado através de tubos de comunicação com o tanque básico de água. Para o reabastecimento rápido, os especialistas fornecem uma conexão de tubo C além do abastecimento convencional. Isso permite um abastecimento total do tanque em cerca de três minutos. Além disso, uma bomba permite o esvaziamento completo.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</w:p>
    <w:p w:rsidR="00583EBD" w:rsidRPr="00B26203" w:rsidRDefault="00583EBD" w:rsidP="00583EBD">
      <w:pPr>
        <w:pStyle w:val="Text"/>
        <w:spacing w:line="276" w:lineRule="auto"/>
        <w:rPr>
          <w:b/>
          <w:szCs w:val="22"/>
          <w:lang w:val="en-US"/>
        </w:rPr>
      </w:pPr>
      <w:r>
        <w:rPr>
          <w:b/>
          <w:bCs/>
          <w:szCs w:val="22"/>
          <w:lang w:val="pt-BR"/>
        </w:rPr>
        <w:t>Dispositivos aspersores inovadores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pt-BR"/>
        </w:rPr>
      </w:pPr>
      <w:r>
        <w:rPr>
          <w:szCs w:val="20"/>
          <w:lang w:val="pt-BR"/>
        </w:rPr>
        <w:t xml:space="preserve">A HAMM também otimizou os dispositivos </w:t>
      </w:r>
      <w:r>
        <w:rPr>
          <w:sz w:val="20"/>
          <w:lang w:val="pt-BR"/>
        </w:rPr>
        <w:t>aspersores</w:t>
      </w:r>
      <w:r>
        <w:rPr>
          <w:szCs w:val="20"/>
          <w:lang w:val="pt-BR"/>
        </w:rPr>
        <w:t xml:space="preserve"> na nova série HP, já que, cada vez mais, asfaltos especiais de difíceis processamentos precisam ser trabalhados. Para uma compactação de alta qualidade destes materiais de construção, é necessária a aspersão das rodas de borracha com um aditivo. 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pt-BR"/>
        </w:rPr>
      </w:pP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  <w:r>
        <w:rPr>
          <w:szCs w:val="22"/>
          <w:lang w:val="pt-BR"/>
        </w:rPr>
        <w:t>Até agora, o aditivo era misturado como concentrado com água e depois colocado em um tanque separado no compactador. As novas máquinas são preenchidas simplesmente com o aditivo concentrado sem necessidade de uma pré-mistura. O grande tanque, dotado de um monitoramento sobre o nível de enchimento, faz com que a dosagem possa ser regulada da cabine em seus vários estágios de adição. O cilindro dosa automaticamente e mistura o aditivo durante a compactação de acordo com a exigência. Desta forma há também um aumento de qualidade, porque a HAMM evita o princípio de segregação da mistura aditivo-água. Por último, mas não menos importante, uma mudança de aspersão de água para o aditivo é possível a qualquer momento – confortavelmente a partir da cabine.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</w:p>
    <w:p w:rsidR="00583EBD" w:rsidRPr="00B26203" w:rsidRDefault="00583EBD" w:rsidP="00583EBD">
      <w:pPr>
        <w:pStyle w:val="Text"/>
        <w:spacing w:line="276" w:lineRule="auto"/>
        <w:rPr>
          <w:b/>
          <w:szCs w:val="22"/>
          <w:lang w:val="en-US"/>
        </w:rPr>
      </w:pPr>
      <w:r>
        <w:rPr>
          <w:b/>
          <w:bCs/>
          <w:szCs w:val="22"/>
          <w:lang w:val="pt-BR"/>
        </w:rPr>
        <w:t>Manutenção perfeita - com segurança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  <w:r>
        <w:rPr>
          <w:szCs w:val="22"/>
          <w:lang w:val="pt-BR"/>
        </w:rPr>
        <w:t>Igualmente em termos de manutenção, os especialistas enfatizaram a eficiência e a segurança. Todos os pontos a serem monitorados diariamente estão localizados no lado direito do motor. O acesso ao motor também foi resolvido de forma inteligente e segura na série HP: uma escada foi integrada à parte externa da máquina e pode ser desdobrada facilmente. Como essa escada interfere oticamente quando aberta, o usuário não corre o perigo de esquecer de encaixa-la após a conclusão do trabalho de manutenção.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</w:p>
    <w:p w:rsidR="00583EBD" w:rsidRPr="00B26203" w:rsidRDefault="00B26203" w:rsidP="00583EBD">
      <w:pPr>
        <w:pStyle w:val="Text"/>
        <w:spacing w:line="276" w:lineRule="auto"/>
        <w:rPr>
          <w:b/>
          <w:szCs w:val="22"/>
          <w:lang w:val="en-US"/>
        </w:rPr>
      </w:pPr>
      <w:r>
        <w:rPr>
          <w:b/>
          <w:bCs/>
          <w:szCs w:val="22"/>
          <w:lang w:val="pt-BR"/>
        </w:rPr>
        <w:br/>
      </w:r>
      <w:r>
        <w:rPr>
          <w:b/>
          <w:bCs/>
          <w:szCs w:val="22"/>
          <w:lang w:val="pt-BR"/>
        </w:rPr>
        <w:br/>
      </w:r>
      <w:r>
        <w:rPr>
          <w:b/>
          <w:bCs/>
          <w:szCs w:val="22"/>
          <w:lang w:val="pt-BR"/>
        </w:rPr>
        <w:br/>
      </w:r>
      <w:r>
        <w:rPr>
          <w:b/>
          <w:bCs/>
          <w:szCs w:val="22"/>
          <w:lang w:val="pt-BR"/>
        </w:rPr>
        <w:br/>
      </w:r>
      <w:r>
        <w:rPr>
          <w:b/>
          <w:bCs/>
          <w:szCs w:val="22"/>
          <w:lang w:val="pt-BR"/>
        </w:rPr>
        <w:br/>
      </w:r>
      <w:r>
        <w:rPr>
          <w:b/>
          <w:bCs/>
          <w:szCs w:val="22"/>
          <w:lang w:val="pt-BR"/>
        </w:rPr>
        <w:br/>
      </w:r>
      <w:r>
        <w:rPr>
          <w:b/>
          <w:bCs/>
          <w:szCs w:val="22"/>
          <w:lang w:val="pt-BR"/>
        </w:rPr>
        <w:br/>
      </w:r>
      <w:r>
        <w:rPr>
          <w:b/>
          <w:bCs/>
          <w:szCs w:val="22"/>
          <w:lang w:val="pt-BR"/>
        </w:rPr>
        <w:lastRenderedPageBreak/>
        <w:br/>
      </w:r>
      <w:r w:rsidR="00583EBD">
        <w:rPr>
          <w:b/>
          <w:bCs/>
          <w:szCs w:val="22"/>
          <w:lang w:val="pt-BR"/>
        </w:rPr>
        <w:t>Sumário dos modelos</w:t>
      </w:r>
    </w:p>
    <w:p w:rsidR="00583EBD" w:rsidRPr="00B26203" w:rsidRDefault="00583EBD" w:rsidP="00583EBD">
      <w:pPr>
        <w:pStyle w:val="Text"/>
        <w:spacing w:line="276" w:lineRule="auto"/>
        <w:rPr>
          <w:szCs w:val="22"/>
          <w:lang w:val="en-US"/>
        </w:rPr>
      </w:pPr>
    </w:p>
    <w:tbl>
      <w:tblPr>
        <w:tblW w:w="8930" w:type="dxa"/>
        <w:tblInd w:w="192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top w:w="55" w:type="dxa"/>
          <w:left w:w="50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559"/>
        <w:gridCol w:w="2127"/>
        <w:gridCol w:w="1842"/>
        <w:gridCol w:w="3402"/>
      </w:tblGrid>
      <w:tr w:rsidR="00583EBD" w:rsidRPr="00B26203" w:rsidTr="00583EBD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B26203" w:rsidRDefault="00583EBD" w:rsidP="00583EBD">
            <w:pPr>
              <w:pStyle w:val="Text"/>
              <w:spacing w:line="276" w:lineRule="auto"/>
              <w:jc w:val="left"/>
              <w:rPr>
                <w:szCs w:val="22"/>
                <w:lang w:val="en-US"/>
              </w:rPr>
            </w:pPr>
            <w:r>
              <w:rPr>
                <w:szCs w:val="22"/>
                <w:lang w:val="pt-BR"/>
              </w:rPr>
              <w:t>Modelo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B26203" w:rsidRDefault="00583EBD" w:rsidP="00583EBD">
            <w:pPr>
              <w:pStyle w:val="Text"/>
              <w:spacing w:line="276" w:lineRule="auto"/>
              <w:jc w:val="left"/>
              <w:rPr>
                <w:szCs w:val="22"/>
                <w:lang w:val="en-US"/>
              </w:rPr>
            </w:pPr>
            <w:r>
              <w:rPr>
                <w:szCs w:val="22"/>
                <w:lang w:val="pt-BR"/>
              </w:rPr>
              <w:t>Disponibilidade prevista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B26203" w:rsidRDefault="00583EBD" w:rsidP="00583EBD">
            <w:pPr>
              <w:pStyle w:val="Text"/>
              <w:spacing w:line="276" w:lineRule="auto"/>
              <w:jc w:val="left"/>
              <w:rPr>
                <w:szCs w:val="22"/>
                <w:lang w:val="en-US"/>
              </w:rPr>
            </w:pPr>
            <w:r>
              <w:rPr>
                <w:szCs w:val="22"/>
                <w:lang w:val="pt-BR"/>
              </w:rPr>
              <w:t>Peso min. / máx.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83EBD" w:rsidRPr="00B26203" w:rsidRDefault="00583EBD" w:rsidP="00583EBD">
            <w:pPr>
              <w:pStyle w:val="Text"/>
              <w:spacing w:line="276" w:lineRule="auto"/>
              <w:jc w:val="left"/>
              <w:rPr>
                <w:szCs w:val="22"/>
                <w:lang w:val="en-US"/>
              </w:rPr>
            </w:pPr>
            <w:r>
              <w:rPr>
                <w:szCs w:val="22"/>
                <w:lang w:val="pt-BR"/>
              </w:rPr>
              <w:t xml:space="preserve">Potência do motor (kW)/ </w:t>
            </w:r>
            <w:r>
              <w:rPr>
                <w:szCs w:val="22"/>
                <w:lang w:val="pt-BR"/>
              </w:rPr>
              <w:br/>
              <w:t>nível de emissão</w:t>
            </w:r>
          </w:p>
        </w:tc>
      </w:tr>
      <w:tr w:rsidR="00583EBD" w:rsidRPr="00583EBD" w:rsidTr="00583EBD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B26203" w:rsidRDefault="00583EBD" w:rsidP="00583EBD">
            <w:pPr>
              <w:pStyle w:val="Text"/>
              <w:spacing w:line="276" w:lineRule="auto"/>
              <w:rPr>
                <w:szCs w:val="22"/>
                <w:lang w:val="en-US"/>
              </w:rPr>
            </w:pPr>
            <w:r>
              <w:rPr>
                <w:szCs w:val="22"/>
                <w:lang w:val="pt-BR"/>
              </w:rPr>
              <w:t>HP 180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B26203" w:rsidRDefault="00583EBD" w:rsidP="00583EBD">
            <w:pPr>
              <w:pStyle w:val="Text"/>
              <w:spacing w:line="276" w:lineRule="auto"/>
              <w:rPr>
                <w:szCs w:val="22"/>
                <w:lang w:val="en-US"/>
              </w:rPr>
            </w:pPr>
            <w:r>
              <w:rPr>
                <w:szCs w:val="22"/>
                <w:lang w:val="pt-BR"/>
              </w:rPr>
              <w:t>a partir de meados de 2019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583EBD" w:rsidRDefault="00583EBD" w:rsidP="00583EBD">
            <w:pPr>
              <w:pStyle w:val="Text"/>
              <w:spacing w:line="276" w:lineRule="auto"/>
              <w:rPr>
                <w:szCs w:val="22"/>
              </w:rPr>
            </w:pPr>
            <w:r>
              <w:rPr>
                <w:szCs w:val="22"/>
                <w:lang w:val="pt-BR"/>
              </w:rPr>
              <w:t>8 t / 18 t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83EBD" w:rsidRPr="00583EBD" w:rsidRDefault="00583EBD" w:rsidP="00583EBD">
            <w:pPr>
              <w:pStyle w:val="Text"/>
              <w:spacing w:line="276" w:lineRule="auto"/>
              <w:rPr>
                <w:szCs w:val="22"/>
              </w:rPr>
            </w:pPr>
            <w:r>
              <w:rPr>
                <w:szCs w:val="22"/>
                <w:lang w:val="pt-BR"/>
              </w:rPr>
              <w:t>85 kW/ Tier 3</w:t>
            </w:r>
          </w:p>
        </w:tc>
      </w:tr>
      <w:tr w:rsidR="00583EBD" w:rsidRPr="00583EBD" w:rsidTr="00583EBD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583EBD" w:rsidRDefault="00583EBD" w:rsidP="00583EBD">
            <w:pPr>
              <w:pStyle w:val="Text"/>
              <w:spacing w:line="276" w:lineRule="auto"/>
              <w:rPr>
                <w:szCs w:val="22"/>
              </w:rPr>
            </w:pPr>
            <w:r>
              <w:rPr>
                <w:szCs w:val="22"/>
                <w:lang w:val="pt-BR"/>
              </w:rPr>
              <w:t>HP 180i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B26203" w:rsidRDefault="00583EBD" w:rsidP="00583EBD">
            <w:pPr>
              <w:pStyle w:val="Text"/>
              <w:spacing w:line="276" w:lineRule="auto"/>
              <w:rPr>
                <w:szCs w:val="22"/>
                <w:lang w:val="en-US"/>
              </w:rPr>
            </w:pPr>
            <w:r>
              <w:rPr>
                <w:szCs w:val="22"/>
                <w:lang w:val="pt-BR"/>
              </w:rPr>
              <w:t>a</w:t>
            </w:r>
            <w:r>
              <w:rPr>
                <w:szCs w:val="20"/>
                <w:lang w:val="pt-BR"/>
              </w:rPr>
              <w:t xml:space="preserve"> a partir do final de 2019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583EBD" w:rsidRDefault="00583EBD" w:rsidP="00583EBD">
            <w:pPr>
              <w:pStyle w:val="Text"/>
              <w:spacing w:line="276" w:lineRule="auto"/>
              <w:rPr>
                <w:szCs w:val="22"/>
              </w:rPr>
            </w:pPr>
            <w:r>
              <w:rPr>
                <w:szCs w:val="22"/>
                <w:lang w:val="pt-BR"/>
              </w:rPr>
              <w:t>8 t / 18 t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83EBD" w:rsidRPr="00583EBD" w:rsidRDefault="00583EBD" w:rsidP="00583EBD">
            <w:pPr>
              <w:pStyle w:val="Text"/>
              <w:spacing w:line="276" w:lineRule="auto"/>
              <w:rPr>
                <w:szCs w:val="22"/>
              </w:rPr>
            </w:pPr>
            <w:r>
              <w:rPr>
                <w:szCs w:val="22"/>
                <w:lang w:val="pt-BR"/>
              </w:rPr>
              <w:t>55,4 kW / Tier 4f ou EU 5</w:t>
            </w:r>
          </w:p>
        </w:tc>
      </w:tr>
      <w:tr w:rsidR="00583EBD" w:rsidRPr="00583EBD" w:rsidTr="00583EBD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583EBD" w:rsidRDefault="00583EBD" w:rsidP="00583EBD">
            <w:pPr>
              <w:pStyle w:val="Text"/>
              <w:spacing w:line="276" w:lineRule="auto"/>
              <w:rPr>
                <w:szCs w:val="22"/>
              </w:rPr>
            </w:pPr>
            <w:r>
              <w:rPr>
                <w:szCs w:val="22"/>
                <w:lang w:val="pt-BR"/>
              </w:rPr>
              <w:t>HP 280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583EBD" w:rsidRDefault="00583EBD" w:rsidP="00583EBD">
            <w:pPr>
              <w:pStyle w:val="Text"/>
              <w:spacing w:line="276" w:lineRule="auto"/>
              <w:rPr>
                <w:szCs w:val="22"/>
              </w:rPr>
            </w:pPr>
            <w:r>
              <w:rPr>
                <w:szCs w:val="22"/>
                <w:lang w:val="pt-BR"/>
              </w:rPr>
              <w:t>desde outubro de 2018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583EBD" w:rsidRDefault="00583EBD" w:rsidP="00583EBD">
            <w:pPr>
              <w:pStyle w:val="Text"/>
              <w:spacing w:line="276" w:lineRule="auto"/>
              <w:rPr>
                <w:szCs w:val="22"/>
              </w:rPr>
            </w:pPr>
            <w:r>
              <w:rPr>
                <w:szCs w:val="22"/>
                <w:lang w:val="pt-BR"/>
              </w:rPr>
              <w:t>10 t / 28 t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83EBD" w:rsidRPr="00583EBD" w:rsidRDefault="00583EBD" w:rsidP="00583EBD">
            <w:pPr>
              <w:pStyle w:val="Text"/>
              <w:spacing w:line="276" w:lineRule="auto"/>
              <w:rPr>
                <w:szCs w:val="22"/>
              </w:rPr>
            </w:pPr>
            <w:r>
              <w:rPr>
                <w:szCs w:val="22"/>
                <w:lang w:val="pt-BR"/>
              </w:rPr>
              <w:t>85 kW/ Tier 3</w:t>
            </w:r>
          </w:p>
        </w:tc>
      </w:tr>
      <w:tr w:rsidR="00583EBD" w:rsidRPr="00583EBD" w:rsidTr="00583EBD"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583EBD" w:rsidRDefault="00583EBD" w:rsidP="00583EBD">
            <w:pPr>
              <w:pStyle w:val="Text"/>
              <w:spacing w:line="276" w:lineRule="auto"/>
              <w:rPr>
                <w:szCs w:val="22"/>
              </w:rPr>
            </w:pPr>
            <w:r>
              <w:rPr>
                <w:szCs w:val="22"/>
                <w:lang w:val="pt-BR"/>
              </w:rPr>
              <w:t>HP 280i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583EBD" w:rsidRDefault="00583EBD" w:rsidP="00583EBD">
            <w:pPr>
              <w:pStyle w:val="Text"/>
              <w:spacing w:line="276" w:lineRule="auto"/>
              <w:rPr>
                <w:szCs w:val="22"/>
              </w:rPr>
            </w:pPr>
            <w:r>
              <w:rPr>
                <w:szCs w:val="22"/>
                <w:lang w:val="pt-BR"/>
              </w:rPr>
              <w:t>desde final de 2018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83EBD" w:rsidRPr="00583EBD" w:rsidRDefault="00583EBD" w:rsidP="00583EBD">
            <w:pPr>
              <w:pStyle w:val="Text"/>
              <w:spacing w:line="276" w:lineRule="auto"/>
              <w:rPr>
                <w:szCs w:val="22"/>
              </w:rPr>
            </w:pPr>
            <w:r>
              <w:rPr>
                <w:szCs w:val="22"/>
                <w:lang w:val="pt-BR"/>
              </w:rPr>
              <w:t>10 t / 28 t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83EBD" w:rsidRPr="00583EBD" w:rsidRDefault="00583EBD" w:rsidP="00583EBD">
            <w:pPr>
              <w:pStyle w:val="Text"/>
              <w:spacing w:line="276" w:lineRule="auto"/>
              <w:rPr>
                <w:szCs w:val="22"/>
              </w:rPr>
            </w:pPr>
            <w:r>
              <w:rPr>
                <w:szCs w:val="22"/>
                <w:lang w:val="pt-BR"/>
              </w:rPr>
              <w:t>85 kW/ Tier 4f</w:t>
            </w:r>
          </w:p>
        </w:tc>
      </w:tr>
    </w:tbl>
    <w:p w:rsidR="00583EBD" w:rsidRDefault="00583EBD" w:rsidP="00583EBD">
      <w:pPr>
        <w:pStyle w:val="Text"/>
        <w:spacing w:line="276" w:lineRule="auto"/>
        <w:rPr>
          <w:szCs w:val="22"/>
        </w:rPr>
      </w:pPr>
    </w:p>
    <w:p w:rsidR="00583EBD" w:rsidRDefault="00583EBD" w:rsidP="00583EBD">
      <w:pPr>
        <w:rPr>
          <w:szCs w:val="22"/>
        </w:rPr>
      </w:pPr>
    </w:p>
    <w:p w:rsidR="006A288D" w:rsidRDefault="00B26203">
      <w:pPr>
        <w:pStyle w:val="HeadlineFotos"/>
      </w:pP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br/>
      </w:r>
      <w:r>
        <w:rPr>
          <w:bCs/>
          <w:lang w:val="pt-BR"/>
        </w:rPr>
        <w:lastRenderedPageBreak/>
        <w:br/>
      </w:r>
      <w:r w:rsidR="004B2FAE">
        <w:rPr>
          <w:bCs/>
          <w:lang w:val="pt-BR"/>
        </w:rPr>
        <w:t>Fotografias:</w:t>
      </w:r>
    </w:p>
    <w:tbl>
      <w:tblPr>
        <w:tblStyle w:val="Basic"/>
        <w:tblW w:w="9808" w:type="dxa"/>
        <w:tblBorders>
          <w:insideV w:val="single" w:sz="4" w:space="0" w:color="000000"/>
        </w:tblBorders>
        <w:tblCellMar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5004"/>
        <w:gridCol w:w="4804"/>
      </w:tblGrid>
      <w:tr w:rsidR="006A288D" w:rsidRPr="004A6142" w:rsidTr="001967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</w:trPr>
        <w:tc>
          <w:tcPr>
            <w:tcW w:w="5004" w:type="dxa"/>
            <w:shd w:val="clear" w:color="auto" w:fill="auto"/>
          </w:tcPr>
          <w:p w:rsidR="006A288D" w:rsidRDefault="00583EBD" w:rsidP="00921205">
            <w:r>
              <w:rPr>
                <w:noProof/>
                <w:lang w:eastAsia="de-DE"/>
              </w:rPr>
              <w:drawing>
                <wp:inline distT="0" distB="0" distL="0" distR="0" wp14:anchorId="4200FD4D" wp14:editId="3B024A44">
                  <wp:extent cx="2727251" cy="1818168"/>
                  <wp:effectExtent l="0" t="0" r="0" b="0"/>
                  <wp:docPr id="2" name="Bild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3367" cy="1815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4" w:type="dxa"/>
            <w:shd w:val="clear" w:color="auto" w:fill="auto"/>
          </w:tcPr>
          <w:p w:rsidR="006A288D" w:rsidRDefault="004B2FAE">
            <w:pPr>
              <w:pStyle w:val="berschrift31"/>
            </w:pPr>
            <w:r>
              <w:rPr>
                <w:bCs/>
                <w:lang w:val="pt-BR"/>
              </w:rPr>
              <w:t>HAMM_série HP_01</w:t>
            </w:r>
          </w:p>
          <w:p w:rsidR="006A288D" w:rsidRDefault="00583EBD" w:rsidP="004A6142">
            <w:pPr>
              <w:pStyle w:val="berschrift31"/>
              <w:jc w:val="left"/>
              <w:rPr>
                <w:rFonts w:asciiTheme="minorHAnsi" w:eastAsiaTheme="minorHAnsi" w:hAnsiTheme="minorHAnsi" w:cstheme="minorBidi"/>
                <w:b w:val="0"/>
                <w:szCs w:val="20"/>
              </w:rPr>
            </w:pPr>
            <w:r>
              <w:rPr>
                <w:rFonts w:asciiTheme="minorHAnsi" w:eastAsiaTheme="minorHAnsi" w:hAnsiTheme="minorHAnsi" w:cstheme="minorBidi"/>
                <w:b w:val="0"/>
                <w:szCs w:val="20"/>
                <w:lang w:val="pt-BR"/>
              </w:rPr>
              <w:t>Uma única plataforma: os vários modelos da nova série HP da HAMM (da esquerda para a direita: HP 180, HP 280, HP 280i) são todos baseados na mesma plataforma.</w:t>
            </w:r>
          </w:p>
          <w:p w:rsidR="00DF19A8" w:rsidRDefault="00DF19A8" w:rsidP="00DF19A8">
            <w:pPr>
              <w:pStyle w:val="Text"/>
            </w:pPr>
          </w:p>
          <w:p w:rsidR="003D3A88" w:rsidRDefault="003D3A88" w:rsidP="00DF19A8">
            <w:pPr>
              <w:pStyle w:val="Text"/>
            </w:pPr>
          </w:p>
          <w:p w:rsidR="003D3A88" w:rsidRDefault="003D3A88" w:rsidP="00DF19A8">
            <w:pPr>
              <w:pStyle w:val="Text"/>
            </w:pPr>
          </w:p>
          <w:p w:rsidR="003D3A88" w:rsidRDefault="003D3A88" w:rsidP="00DF19A8">
            <w:pPr>
              <w:pStyle w:val="Text"/>
            </w:pPr>
          </w:p>
          <w:p w:rsidR="003D3A88" w:rsidRDefault="003D3A88" w:rsidP="00DF19A8">
            <w:pPr>
              <w:pStyle w:val="Text"/>
            </w:pPr>
          </w:p>
          <w:p w:rsidR="003D3A88" w:rsidRPr="00DF19A8" w:rsidRDefault="003D3A88" w:rsidP="00DF19A8">
            <w:pPr>
              <w:pStyle w:val="Text"/>
            </w:pPr>
          </w:p>
        </w:tc>
      </w:tr>
      <w:tr w:rsidR="006A288D" w:rsidRPr="00B26203" w:rsidTr="001967E3">
        <w:trPr>
          <w:cantSplit/>
        </w:trPr>
        <w:tc>
          <w:tcPr>
            <w:tcW w:w="5004" w:type="dxa"/>
            <w:shd w:val="clear" w:color="auto" w:fill="auto"/>
          </w:tcPr>
          <w:p w:rsidR="006A288D" w:rsidRDefault="00583EBD">
            <w:r>
              <w:rPr>
                <w:noProof/>
                <w:lang w:eastAsia="de-DE"/>
              </w:rPr>
              <w:drawing>
                <wp:inline distT="0" distB="0" distL="0" distR="0" wp14:anchorId="23460E1D" wp14:editId="51982E13">
                  <wp:extent cx="2354228" cy="1664335"/>
                  <wp:effectExtent l="0" t="0" r="0" b="0"/>
                  <wp:docPr id="3" name="Bild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Bild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4228" cy="1664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23B6C" w:rsidRDefault="00C23B6C"/>
          <w:p w:rsidR="00583EBD" w:rsidRDefault="00583EBD"/>
        </w:tc>
        <w:tc>
          <w:tcPr>
            <w:tcW w:w="4804" w:type="dxa"/>
            <w:shd w:val="clear" w:color="auto" w:fill="auto"/>
          </w:tcPr>
          <w:p w:rsidR="006A288D" w:rsidRDefault="004B2FAE">
            <w:pPr>
              <w:pStyle w:val="berschrift31"/>
            </w:pPr>
            <w:r>
              <w:rPr>
                <w:bCs/>
                <w:lang w:val="pt-BR"/>
              </w:rPr>
              <w:t>HAMM_série HP_02</w:t>
            </w:r>
          </w:p>
          <w:p w:rsidR="00583EBD" w:rsidRPr="00B26203" w:rsidRDefault="00583EBD" w:rsidP="00583EBD">
            <w:pPr>
              <w:rPr>
                <w:sz w:val="20"/>
                <w:lang w:val="en-US"/>
              </w:rPr>
            </w:pPr>
            <w:r>
              <w:rPr>
                <w:sz w:val="20"/>
                <w:lang w:val="pt-BR"/>
              </w:rPr>
              <w:t>Nos compactadores de pneus da nova série HP da HAMM, o peso pode ser facilmente e flexivelmente alterado com lastros pré-fabricados. Os compartimentos podem ser preenchidos com materiais diferentes possibilitando assim ajustes sutis na variação do peso total.</w:t>
            </w:r>
          </w:p>
          <w:p w:rsidR="00583EBD" w:rsidRPr="00B26203" w:rsidRDefault="00583EBD" w:rsidP="00583EBD">
            <w:pPr>
              <w:pStyle w:val="Text"/>
              <w:rPr>
                <w:lang w:val="en-US"/>
              </w:rPr>
            </w:pPr>
          </w:p>
        </w:tc>
      </w:tr>
      <w:tr w:rsidR="006A288D" w:rsidTr="001967E3">
        <w:trPr>
          <w:cantSplit/>
        </w:trPr>
        <w:tc>
          <w:tcPr>
            <w:tcW w:w="5004" w:type="dxa"/>
            <w:shd w:val="clear" w:color="auto" w:fill="auto"/>
          </w:tcPr>
          <w:p w:rsidR="00DF19A8" w:rsidRDefault="00583EBD">
            <w:r>
              <w:rPr>
                <w:noProof/>
                <w:lang w:eastAsia="de-DE"/>
              </w:rPr>
              <w:drawing>
                <wp:inline distT="0" distB="0" distL="0" distR="0" wp14:anchorId="4E7E237D" wp14:editId="58244CEC">
                  <wp:extent cx="2530604" cy="1789430"/>
                  <wp:effectExtent l="0" t="0" r="0" b="0"/>
                  <wp:docPr id="7" name="Bild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Bild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0604" cy="1789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6249D" w:rsidRDefault="0096249D"/>
        </w:tc>
        <w:tc>
          <w:tcPr>
            <w:tcW w:w="4804" w:type="dxa"/>
            <w:shd w:val="clear" w:color="auto" w:fill="auto"/>
          </w:tcPr>
          <w:p w:rsidR="00583EBD" w:rsidRDefault="004B2FAE" w:rsidP="00583EBD">
            <w:pPr>
              <w:pStyle w:val="berschrift31"/>
            </w:pPr>
            <w:r>
              <w:rPr>
                <w:bCs/>
                <w:lang w:val="pt-BR"/>
              </w:rPr>
              <w:t>HAMM_série HP_03</w:t>
            </w:r>
          </w:p>
          <w:p w:rsidR="006A288D" w:rsidRPr="00583EBD" w:rsidRDefault="00583EBD">
            <w:pPr>
              <w:pStyle w:val="berschrift31"/>
              <w:rPr>
                <w:b w:val="0"/>
              </w:rPr>
            </w:pPr>
            <w:r>
              <w:rPr>
                <w:b w:val="0"/>
                <w:color w:val="000000"/>
                <w:szCs w:val="20"/>
                <w:lang w:val="pt-BR"/>
              </w:rPr>
              <w:t>O HP 180 (Tier 3) de 85 kW da HAMM estará disponível a partir de meados de 2019.</w:t>
            </w:r>
          </w:p>
          <w:p w:rsidR="0096249D" w:rsidRPr="0096249D" w:rsidRDefault="0096249D" w:rsidP="00E10657">
            <w:pPr>
              <w:pStyle w:val="berschrift31"/>
              <w:jc w:val="left"/>
            </w:pPr>
            <w:bookmarkStart w:id="1" w:name="_GoBack"/>
            <w:bookmarkEnd w:id="1"/>
          </w:p>
        </w:tc>
      </w:tr>
      <w:tr w:rsidR="006A288D" w:rsidTr="001967E3">
        <w:trPr>
          <w:cantSplit/>
        </w:trPr>
        <w:tc>
          <w:tcPr>
            <w:tcW w:w="5004" w:type="dxa"/>
            <w:shd w:val="clear" w:color="auto" w:fill="auto"/>
          </w:tcPr>
          <w:p w:rsidR="000D339C" w:rsidRDefault="000D339C"/>
          <w:p w:rsidR="00DF19A8" w:rsidRDefault="00583EBD">
            <w:r>
              <w:rPr>
                <w:noProof/>
                <w:lang w:eastAsia="de-DE"/>
              </w:rPr>
              <w:drawing>
                <wp:inline distT="0" distB="0" distL="0" distR="0" wp14:anchorId="3E97C034" wp14:editId="5EB57224">
                  <wp:extent cx="2524125" cy="1682749"/>
                  <wp:effectExtent l="0" t="0" r="0" b="0"/>
                  <wp:docPr id="8" name="Bild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Bild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125" cy="1682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339C" w:rsidRDefault="000D339C"/>
          <w:p w:rsidR="00921205" w:rsidRDefault="00921205"/>
          <w:p w:rsidR="00921205" w:rsidRDefault="00921205"/>
        </w:tc>
        <w:tc>
          <w:tcPr>
            <w:tcW w:w="4804" w:type="dxa"/>
            <w:shd w:val="clear" w:color="auto" w:fill="auto"/>
          </w:tcPr>
          <w:p w:rsidR="00583EBD" w:rsidRDefault="004B2FAE" w:rsidP="00583EBD">
            <w:pPr>
              <w:pStyle w:val="berschrift31"/>
            </w:pPr>
            <w:r>
              <w:rPr>
                <w:bCs/>
                <w:lang w:val="pt-BR"/>
              </w:rPr>
              <w:t>HAMM_série HP_04</w:t>
            </w:r>
          </w:p>
          <w:p w:rsidR="006A288D" w:rsidRPr="004B63F1" w:rsidRDefault="004B63F1" w:rsidP="004B63F1">
            <w:pPr>
              <w:pStyle w:val="berschrift31"/>
              <w:jc w:val="left"/>
              <w:rPr>
                <w:rFonts w:asciiTheme="minorHAnsi" w:eastAsiaTheme="minorHAnsi" w:hAnsiTheme="minorHAnsi" w:cstheme="minorBidi"/>
                <w:b w:val="0"/>
                <w:szCs w:val="20"/>
              </w:rPr>
            </w:pPr>
            <w:r>
              <w:rPr>
                <w:b w:val="0"/>
                <w:lang w:val="pt-BR"/>
              </w:rPr>
              <w:t>Os rolos da série HP da HAMM são adequados para trabalhos de terraplanagem e construção de asfaltos. O modelo HP 280i (85 kW, Tier 4, à esquerda na fotografia) já está disponível. O acionamento ocorre através de um motor diesel de 4 cilindros da marca DEUTZ.</w:t>
            </w:r>
          </w:p>
        </w:tc>
      </w:tr>
      <w:tr w:rsidR="006A288D" w:rsidRPr="00B26203" w:rsidTr="001967E3">
        <w:trPr>
          <w:cantSplit/>
        </w:trPr>
        <w:tc>
          <w:tcPr>
            <w:tcW w:w="5004" w:type="dxa"/>
            <w:shd w:val="clear" w:color="auto" w:fill="auto"/>
          </w:tcPr>
          <w:p w:rsidR="000D339C" w:rsidRDefault="000D339C"/>
          <w:p w:rsidR="004734C1" w:rsidRDefault="00583EBD">
            <w:r>
              <w:rPr>
                <w:noProof/>
                <w:lang w:eastAsia="de-DE"/>
              </w:rPr>
              <w:drawing>
                <wp:inline distT="0" distB="0" distL="0" distR="0" wp14:anchorId="36788515" wp14:editId="489658A3">
                  <wp:extent cx="2013573" cy="2013573"/>
                  <wp:effectExtent l="0" t="0" r="0" b="0"/>
                  <wp:docPr id="10" name="Bild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Bild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3573" cy="20135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D3A88" w:rsidRDefault="003D3A88"/>
          <w:p w:rsidR="000D339C" w:rsidRDefault="000D339C"/>
          <w:p w:rsidR="00921205" w:rsidRDefault="00921205"/>
        </w:tc>
        <w:tc>
          <w:tcPr>
            <w:tcW w:w="4804" w:type="dxa"/>
            <w:shd w:val="clear" w:color="auto" w:fill="auto"/>
          </w:tcPr>
          <w:p w:rsidR="00583EBD" w:rsidRDefault="004B2FAE" w:rsidP="00583EBD">
            <w:pPr>
              <w:pStyle w:val="berschrift31"/>
            </w:pPr>
            <w:r>
              <w:rPr>
                <w:bCs/>
                <w:lang w:val="pt-BR"/>
              </w:rPr>
              <w:t>HAMM_série HP_05</w:t>
            </w:r>
          </w:p>
          <w:p w:rsidR="006A288D" w:rsidRPr="00B26203" w:rsidRDefault="004B63F1" w:rsidP="004B63F1">
            <w:pPr>
              <w:pStyle w:val="berschrift31"/>
              <w:jc w:val="left"/>
              <w:rPr>
                <w:b w:val="0"/>
                <w:lang w:val="en-US"/>
              </w:rPr>
            </w:pPr>
            <w:r>
              <w:rPr>
                <w:b w:val="0"/>
                <w:color w:val="000000"/>
                <w:szCs w:val="20"/>
                <w:lang w:val="pt-BR"/>
              </w:rPr>
              <w:t>A cabine da série HP da HAMM foi ergonomicamente otimizada: cada usuário pode ajustar individualmente o assento, os apoios de braço e o ângulo de inclinação do painel com volante. Além disso, a unidade de controle com o assento pode ser movida até a borda externa da plataforma e, opcionalmente, girada em 90° em ambas as direções.</w:t>
            </w:r>
          </w:p>
        </w:tc>
      </w:tr>
      <w:tr w:rsidR="00583EBD" w:rsidTr="001967E3">
        <w:trPr>
          <w:cantSplit/>
        </w:trPr>
        <w:tc>
          <w:tcPr>
            <w:tcW w:w="5004" w:type="dxa"/>
            <w:shd w:val="clear" w:color="auto" w:fill="auto"/>
          </w:tcPr>
          <w:p w:rsidR="00583EBD" w:rsidRDefault="00583EBD">
            <w:r>
              <w:rPr>
                <w:noProof/>
                <w:lang w:eastAsia="de-DE"/>
              </w:rPr>
              <w:drawing>
                <wp:inline distT="0" distB="0" distL="0" distR="0" wp14:anchorId="3A1034CD" wp14:editId="1AC66FDF">
                  <wp:extent cx="2718905" cy="1922145"/>
                  <wp:effectExtent l="0" t="0" r="0" b="0"/>
                  <wp:docPr id="11" name="Bild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Bild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8905" cy="192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3EBD" w:rsidRDefault="00583EBD"/>
        </w:tc>
        <w:tc>
          <w:tcPr>
            <w:tcW w:w="4804" w:type="dxa"/>
            <w:shd w:val="clear" w:color="auto" w:fill="auto"/>
          </w:tcPr>
          <w:p w:rsidR="00583EBD" w:rsidRDefault="00583EBD" w:rsidP="00583EBD">
            <w:pPr>
              <w:pStyle w:val="berschrift31"/>
            </w:pPr>
            <w:r>
              <w:rPr>
                <w:bCs/>
                <w:lang w:val="pt-BR"/>
              </w:rPr>
              <w:t>HAMM_série HP_06</w:t>
            </w:r>
          </w:p>
          <w:p w:rsidR="00583EBD" w:rsidRPr="004B63F1" w:rsidRDefault="004B63F1" w:rsidP="00C458C0">
            <w:pPr>
              <w:pStyle w:val="berschrift31"/>
              <w:rPr>
                <w:b w:val="0"/>
              </w:rPr>
            </w:pPr>
            <w:r>
              <w:rPr>
                <w:b w:val="0"/>
                <w:color w:val="000000"/>
                <w:szCs w:val="20"/>
                <w:lang w:val="pt-BR"/>
              </w:rPr>
              <w:t>A escada dobrável é um dos vários detalhes inteligentes que tornam a operacionalidade da série HP muito econômica e eficiente.</w:t>
            </w:r>
          </w:p>
        </w:tc>
      </w:tr>
    </w:tbl>
    <w:p w:rsidR="006A288D" w:rsidRDefault="006A288D">
      <w:pPr>
        <w:pStyle w:val="Text"/>
      </w:pPr>
    </w:p>
    <w:p w:rsidR="004B63F1" w:rsidRDefault="004B63F1">
      <w:pPr>
        <w:pStyle w:val="Text"/>
      </w:pPr>
    </w:p>
    <w:tbl>
      <w:tblPr>
        <w:tblStyle w:val="Basic"/>
        <w:tblW w:w="9524" w:type="dxa"/>
        <w:tblBorders>
          <w:right w:val="single" w:sz="48" w:space="0" w:color="FFFFFF"/>
          <w:insideV w:val="single" w:sz="48" w:space="0" w:color="FFFFFF"/>
        </w:tblBorders>
        <w:tblCellMar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4816"/>
        <w:gridCol w:w="4708"/>
      </w:tblGrid>
      <w:tr w:rsidR="006A288D" w:rsidTr="00DF19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16" w:type="dxa"/>
            <w:tcBorders>
              <w:right w:val="single" w:sz="48" w:space="0" w:color="FFFFFF"/>
            </w:tcBorders>
            <w:shd w:val="clear" w:color="auto" w:fill="auto"/>
          </w:tcPr>
          <w:p w:rsidR="00105EE2" w:rsidRDefault="00105EE2">
            <w:pPr>
              <w:pStyle w:val="HeadlineKontakte"/>
              <w:rPr>
                <w:rFonts w:eastAsia="Calibri" w:cs="Times New Roman"/>
                <w:caps w:val="0"/>
                <w:szCs w:val="22"/>
              </w:rPr>
            </w:pPr>
          </w:p>
          <w:p w:rsidR="003D3A88" w:rsidRDefault="003D3A88">
            <w:pPr>
              <w:pStyle w:val="HeadlineKontakte"/>
              <w:rPr>
                <w:rFonts w:eastAsia="Calibri" w:cs="Times New Roman"/>
                <w:caps w:val="0"/>
                <w:szCs w:val="22"/>
              </w:rPr>
            </w:pPr>
          </w:p>
          <w:p w:rsidR="003D3A88" w:rsidRDefault="003D3A88">
            <w:pPr>
              <w:pStyle w:val="HeadlineKontakte"/>
              <w:rPr>
                <w:rFonts w:eastAsia="Calibri" w:cs="Times New Roman"/>
                <w:caps w:val="0"/>
                <w:szCs w:val="22"/>
              </w:rPr>
            </w:pPr>
          </w:p>
          <w:p w:rsidR="003D3A88" w:rsidRDefault="003D3A88">
            <w:pPr>
              <w:pStyle w:val="HeadlineKontakte"/>
              <w:rPr>
                <w:rFonts w:eastAsia="Calibri" w:cs="Times New Roman"/>
                <w:caps w:val="0"/>
                <w:szCs w:val="22"/>
              </w:rPr>
            </w:pPr>
          </w:p>
          <w:p w:rsidR="003D3A88" w:rsidRDefault="003D3A88">
            <w:pPr>
              <w:pStyle w:val="HeadlineKontakte"/>
              <w:rPr>
                <w:rFonts w:eastAsia="Calibri" w:cs="Times New Roman"/>
                <w:caps w:val="0"/>
                <w:szCs w:val="22"/>
              </w:rPr>
            </w:pPr>
          </w:p>
          <w:p w:rsidR="003D3A88" w:rsidRDefault="003D3A88">
            <w:pPr>
              <w:pStyle w:val="HeadlineKontakte"/>
              <w:rPr>
                <w:rFonts w:eastAsia="Calibri" w:cs="Times New Roman"/>
                <w:caps w:val="0"/>
                <w:szCs w:val="22"/>
              </w:rPr>
            </w:pPr>
          </w:p>
          <w:p w:rsidR="00B26203" w:rsidRDefault="00B26203">
            <w:pPr>
              <w:pStyle w:val="HeadlineKontakte"/>
              <w:rPr>
                <w:rFonts w:eastAsia="Calibri" w:cs="Times New Roman"/>
                <w:caps w:val="0"/>
                <w:szCs w:val="22"/>
              </w:rPr>
            </w:pPr>
          </w:p>
          <w:p w:rsidR="006A288D" w:rsidRDefault="004B2FAE">
            <w:pPr>
              <w:pStyle w:val="HeadlineKontakte"/>
              <w:rPr>
                <w:szCs w:val="22"/>
              </w:rPr>
            </w:pPr>
            <w:r>
              <w:rPr>
                <w:bCs/>
                <w:color w:val="000000"/>
                <w:lang w:val="pt-BR"/>
              </w:rPr>
              <w:lastRenderedPageBreak/>
              <w:t>Para ulteriores informações</w:t>
            </w:r>
            <w:r>
              <w:rPr>
                <w:b w:val="0"/>
                <w:szCs w:val="22"/>
                <w:lang w:val="pt-BR"/>
              </w:rPr>
              <w:t xml:space="preserve"> </w:t>
            </w:r>
          </w:p>
          <w:p w:rsidR="006A288D" w:rsidRDefault="004B2FAE">
            <w:pPr>
              <w:pStyle w:val="HeadlineKontakte"/>
              <w:rPr>
                <w:szCs w:val="22"/>
              </w:rPr>
            </w:pPr>
            <w:r>
              <w:rPr>
                <w:bCs/>
                <w:lang w:val="pt-BR"/>
              </w:rPr>
              <w:t>contatar:</w:t>
            </w:r>
          </w:p>
          <w:p w:rsidR="006A288D" w:rsidRDefault="004B2FAE">
            <w:pPr>
              <w:pStyle w:val="Text"/>
            </w:pPr>
            <w:r>
              <w:rPr>
                <w:lang w:val="pt-BR"/>
              </w:rPr>
              <w:t>HAMM AG</w:t>
            </w:r>
          </w:p>
          <w:p w:rsidR="006A288D" w:rsidRDefault="004B2FAE">
            <w:pPr>
              <w:pStyle w:val="Text"/>
            </w:pPr>
            <w:r>
              <w:rPr>
                <w:lang w:val="pt-BR"/>
              </w:rPr>
              <w:t>Gottfried Beer</w:t>
            </w:r>
          </w:p>
          <w:p w:rsidR="006A288D" w:rsidRDefault="004B2FAE">
            <w:pPr>
              <w:pStyle w:val="Text"/>
            </w:pPr>
            <w:r>
              <w:rPr>
                <w:lang w:val="pt-BR"/>
              </w:rPr>
              <w:t>Hammstrasse 1</w:t>
            </w:r>
          </w:p>
          <w:p w:rsidR="006A288D" w:rsidRDefault="004B2FAE">
            <w:pPr>
              <w:pStyle w:val="Text"/>
            </w:pPr>
            <w:r>
              <w:rPr>
                <w:lang w:val="pt-BR"/>
              </w:rPr>
              <w:t>95643 Tirschenreuth</w:t>
            </w:r>
          </w:p>
          <w:p w:rsidR="006A288D" w:rsidRDefault="004B2FAE">
            <w:pPr>
              <w:pStyle w:val="Text"/>
            </w:pPr>
            <w:r>
              <w:rPr>
                <w:lang w:val="pt-BR"/>
              </w:rPr>
              <w:t>Alemanha</w:t>
            </w:r>
          </w:p>
          <w:p w:rsidR="006A288D" w:rsidRDefault="006A288D">
            <w:pPr>
              <w:pStyle w:val="Text"/>
            </w:pPr>
          </w:p>
          <w:p w:rsidR="006A288D" w:rsidRDefault="004B2FAE" w:rsidP="00421BC2">
            <w:pPr>
              <w:pStyle w:val="Text"/>
              <w:tabs>
                <w:tab w:val="left" w:pos="1276"/>
              </w:tabs>
            </w:pPr>
            <w:r>
              <w:rPr>
                <w:lang w:val="pt-BR"/>
              </w:rPr>
              <w:t>Telefone:</w:t>
            </w:r>
            <w:r>
              <w:rPr>
                <w:lang w:val="pt-BR"/>
              </w:rPr>
              <w:tab/>
              <w:t>+49 (0) 9631 80 - 195 / 187</w:t>
            </w:r>
          </w:p>
          <w:p w:rsidR="006A288D" w:rsidRDefault="004B2FAE" w:rsidP="00421BC2">
            <w:pPr>
              <w:pStyle w:val="Text"/>
              <w:tabs>
                <w:tab w:val="left" w:pos="1276"/>
              </w:tabs>
            </w:pPr>
            <w:r>
              <w:rPr>
                <w:lang w:val="pt-BR"/>
              </w:rPr>
              <w:t>Fax:</w:t>
            </w:r>
            <w:r>
              <w:rPr>
                <w:lang w:val="pt-BR"/>
              </w:rPr>
              <w:tab/>
              <w:t>+49 (0) 9631 80 - 143</w:t>
            </w:r>
          </w:p>
          <w:p w:rsidR="006A288D" w:rsidRDefault="00B26203" w:rsidP="00421BC2">
            <w:pPr>
              <w:pStyle w:val="Text"/>
              <w:tabs>
                <w:tab w:val="left" w:pos="1276"/>
              </w:tabs>
            </w:pPr>
            <w:r>
              <w:rPr>
                <w:lang w:val="pt-BR"/>
              </w:rPr>
              <w:t>e-mail</w:t>
            </w:r>
            <w:r>
              <w:rPr>
                <w:lang w:val="pt-BR"/>
              </w:rPr>
              <w:tab/>
              <w:t>gbeer@hamm.eu</w:t>
            </w:r>
          </w:p>
          <w:p w:rsidR="006A288D" w:rsidRDefault="00421BC2" w:rsidP="00421BC2">
            <w:pPr>
              <w:pStyle w:val="Text"/>
              <w:tabs>
                <w:tab w:val="left" w:pos="1276"/>
              </w:tabs>
            </w:pPr>
            <w:r>
              <w:rPr>
                <w:lang w:val="pt-BR"/>
              </w:rPr>
              <w:t xml:space="preserve">internet: </w:t>
            </w:r>
            <w:r>
              <w:rPr>
                <w:lang w:val="pt-BR"/>
              </w:rPr>
              <w:tab/>
              <w:t>www.hamm.eu</w:t>
            </w:r>
          </w:p>
        </w:tc>
        <w:tc>
          <w:tcPr>
            <w:tcW w:w="4708" w:type="dxa"/>
            <w:tcBorders>
              <w:left w:val="single" w:sz="48" w:space="0" w:color="FFFFFF"/>
              <w:right w:val="single" w:sz="48" w:space="0" w:color="FFFFFF"/>
            </w:tcBorders>
            <w:shd w:val="clear" w:color="auto" w:fill="auto"/>
          </w:tcPr>
          <w:p w:rsidR="006A288D" w:rsidRDefault="006A288D">
            <w:pPr>
              <w:pStyle w:val="Text"/>
            </w:pPr>
          </w:p>
        </w:tc>
      </w:tr>
    </w:tbl>
    <w:p w:rsidR="006A288D" w:rsidRDefault="006A288D">
      <w:pPr>
        <w:pStyle w:val="Text"/>
      </w:pPr>
    </w:p>
    <w:sectPr w:rsidR="006A288D" w:rsidSect="00FD1259">
      <w:headerReference w:type="default" r:id="rId14"/>
      <w:footerReference w:type="default" r:id="rId15"/>
      <w:pgSz w:w="11906" w:h="16838"/>
      <w:pgMar w:top="2268" w:right="1191" w:bottom="964" w:left="1191" w:header="709" w:footer="1023" w:gutter="0"/>
      <w:cols w:space="720"/>
      <w:formProt w:val="0"/>
      <w:docGrid w:linePitch="360" w:charSpace="1638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734C1" w:rsidRDefault="004734C1" w:rsidP="006A288D">
      <w:r>
        <w:separator/>
      </w:r>
    </w:p>
  </w:endnote>
  <w:endnote w:type="continuationSeparator" w:id="0">
    <w:p w:rsidR="004734C1" w:rsidRDefault="004734C1" w:rsidP="006A28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">
    <w:altName w:val="Times New Roman"/>
    <w:charset w:val="00"/>
    <w:family w:val="swiss"/>
    <w:pitch w:val="variable"/>
    <w:sig w:usb0="00000003" w:usb1="00000000" w:usb2="00000000" w:usb3="00000000" w:csb0="00000001" w:csb1="00000000"/>
  </w:font>
  <w:font w:name="Noto Serif CJK SC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34C1" w:rsidRDefault="001967E3">
    <w:pPr>
      <w:pStyle w:val="Fuzeile1"/>
    </w:pPr>
    <w:r>
      <w:rPr>
        <w:noProof/>
        <w:lang w:val="pt-BR"/>
      </w:rPr>
      <w:pict>
        <v:rect id="Rahmen2" o:spid="_x0000_s1027" style="position:absolute;margin-left:54.25pt;margin-top:803.7pt;width:476.15pt;height:17.95pt;z-index:25166028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" filled="f" stroked="f" strokecolor="#3465a4">
          <v:stroke joinstyle="round"/>
          <v:textbox style="mso-next-textbox:#Rahmen2">
            <w:txbxContent>
              <w:tbl>
                <w:tblPr>
                  <w:tblStyle w:val="Basic"/>
                  <w:tblW w:w="9524" w:type="dxa"/>
                  <w:tblCellMar>
                    <w:left w:w="108" w:type="dxa"/>
                    <w:right w:w="108" w:type="dxa"/>
                  </w:tblCellMar>
                  <w:tblLook w:val="04A0" w:firstRow="1" w:lastRow="0" w:firstColumn="1" w:lastColumn="0" w:noHBand="0" w:noVBand="1"/>
                </w:tblPr>
                <w:tblGrid>
                  <w:gridCol w:w="8364"/>
                  <w:gridCol w:w="1160"/>
                </w:tblGrid>
                <w:tr w:rsidR="004734C1">
                  <w:trPr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trHeight w:hRule="exact" w:val="227"/>
                  </w:trPr>
                  <w:tc>
                    <w:tcPr>
                      <w:tcW w:w="8363" w:type="dxa"/>
                      <w:shd w:val="clear" w:color="auto" w:fill="auto"/>
                    </w:tcPr>
                    <w:p w:rsidR="004734C1" w:rsidRDefault="004734C1">
                      <w:pPr>
                        <w:pStyle w:val="Kolumnentitel"/>
                      </w:pPr>
                      <w:r>
                        <w:rPr>
                          <w:rStyle w:val="Platzhaltertext"/>
                          <w:lang w:val="pt-BR"/>
                        </w:rPr>
                        <w:t xml:space="preserve">     </w:t>
                      </w:r>
                      <w:bookmarkStart w:id="2" w:name="__UnoMark__272_1372107124"/>
                      <w:bookmarkEnd w:id="2"/>
                    </w:p>
                  </w:tc>
                  <w:bookmarkStart w:id="3" w:name="__UnoMark__273_1372107124"/>
                  <w:bookmarkEnd w:id="3"/>
                  <w:tc>
                    <w:tcPr>
                      <w:tcW w:w="1160" w:type="dxa"/>
                      <w:shd w:val="clear" w:color="auto" w:fill="auto"/>
                    </w:tcPr>
                    <w:p w:rsidR="004734C1" w:rsidRDefault="00C4543B">
                      <w:pPr>
                        <w:pStyle w:val="Seitenzahlen"/>
                      </w:pPr>
                      <w:r>
                        <w:rPr>
                          <w:lang w:val="pt-BR"/>
                        </w:rPr>
                        <w:fldChar w:fldCharType="begin"/>
                      </w:r>
                      <w:r w:rsidR="001E0179">
                        <w:rPr>
                          <w:lang w:val="pt-BR"/>
                        </w:rPr>
                        <w:instrText>PAGE</w:instrText>
                      </w:r>
                      <w:r>
                        <w:rPr>
                          <w:lang w:val="pt-BR"/>
                        </w:rPr>
                        <w:fldChar w:fldCharType="separate"/>
                      </w:r>
                      <w:r w:rsidR="001967E3">
                        <w:rPr>
                          <w:noProof/>
                          <w:lang w:val="pt-BR"/>
                        </w:rPr>
                        <w:t>7</w:t>
                      </w:r>
                      <w:r>
                        <w:rPr>
                          <w:lang w:val="pt-BR"/>
                        </w:rPr>
                        <w:fldChar w:fldCharType="end"/>
                      </w:r>
                    </w:p>
                  </w:tc>
                </w:tr>
              </w:tbl>
              <w:p w:rsidR="004734C1" w:rsidRDefault="004734C1"/>
            </w:txbxContent>
          </v:textbox>
          <w10:wrap anchorx="page" anchory="page"/>
        </v:rect>
      </w:pict>
    </w:r>
    <w:r>
      <w:rPr>
        <w:noProof/>
        <w:lang w:val="pt-BR"/>
      </w:rPr>
      <w:pict>
        <v:rect id="Rechteck 12" o:spid="_x0000_s1028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" fillcolor="#ec6600" stroked="f" strokecolor="#3465a4">
          <v:stroke joinstyle="round"/>
          <w10:wrap anchorx="page" anchory="page"/>
        </v:rect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734C1" w:rsidRDefault="004734C1" w:rsidP="006A288D">
      <w:r>
        <w:separator/>
      </w:r>
    </w:p>
  </w:footnote>
  <w:footnote w:type="continuationSeparator" w:id="0">
    <w:p w:rsidR="004734C1" w:rsidRDefault="004734C1" w:rsidP="006A288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34C1" w:rsidRDefault="004734C1">
    <w:pPr>
      <w:pStyle w:val="Kopfzeile1"/>
      <w:rPr>
        <w:sz w:val="14"/>
      </w:rPr>
    </w:pPr>
    <w:r>
      <w:rPr>
        <w:noProof/>
        <w:sz w:val="14"/>
        <w:lang w:eastAsia="de-DE"/>
      </w:rPr>
      <w:drawing>
        <wp:anchor distT="0" distB="0" distL="114300" distR="114300" simplePos="0" relativeHeight="251656192" behindDoc="1" locked="0" layoutInCell="1" allowOverlap="1">
          <wp:simplePos x="0" y="0"/>
          <wp:positionH relativeFrom="page">
            <wp:posOffset>756285</wp:posOffset>
          </wp:positionH>
          <wp:positionV relativeFrom="page">
            <wp:posOffset>288290</wp:posOffset>
          </wp:positionV>
          <wp:extent cx="1278255" cy="288290"/>
          <wp:effectExtent l="0" t="0" r="0" b="0"/>
          <wp:wrapNone/>
          <wp:docPr id="5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ik 9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278255" cy="2882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4734C1" w:rsidRDefault="001967E3">
    <w:pPr>
      <w:pStyle w:val="Kopfzeile1"/>
      <w:rPr>
        <w:sz w:val="14"/>
      </w:rPr>
    </w:pPr>
    <w:r>
      <w:rPr>
        <w:noProof/>
        <w:sz w:val="14"/>
        <w:lang w:val="pt-BR"/>
      </w:rPr>
      <w:pict>
        <v:rect id="Rahmen1" o:spid="_x0000_s1026" style="position:absolute;margin-left:358.95pt;margin-top:68.95pt;width:171.9pt;height:39.05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" filled="f" stroked="f" strokecolor="#3465a4">
          <v:stroke joinstyle="round"/>
          <v:textbox style="mso-next-textbox:#Rahmen1">
            <w:txbxContent>
              <w:tbl>
                <w:tblPr>
                  <w:tblStyle w:val="Basic"/>
                  <w:tblW w:w="3439" w:type="dxa"/>
                  <w:tblCellMar>
                    <w:left w:w="108" w:type="dxa"/>
                    <w:right w:w="108" w:type="dxa"/>
                  </w:tblCellMar>
                  <w:tblLook w:val="04A0" w:firstRow="1" w:lastRow="0" w:firstColumn="1" w:lastColumn="0" w:noHBand="0" w:noVBand="1"/>
                </w:tblPr>
                <w:tblGrid>
                  <w:gridCol w:w="3439"/>
                </w:tblGrid>
                <w:tr w:rsidR="004734C1">
                  <w:trPr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trHeight w:hRule="exact" w:val="510"/>
                  </w:trPr>
                  <w:tc>
                    <w:tcPr>
                      <w:tcW w:w="3439" w:type="dxa"/>
                      <w:shd w:val="clear" w:color="auto" w:fill="auto"/>
                    </w:tcPr>
                    <w:p w:rsidR="004734C1" w:rsidRDefault="004734C1">
                      <w:pPr>
                        <w:pStyle w:val="Titel"/>
                        <w:jc w:val="right"/>
                      </w:pPr>
                      <w:r>
                        <w:rPr>
                          <w:bCs/>
                          <w:lang w:val="pt-BR"/>
                        </w:rPr>
                        <w:t>COMUNICADO DE IMPRENSA</w:t>
                      </w:r>
                    </w:p>
                  </w:tc>
                </w:tr>
              </w:tbl>
              <w:p w:rsidR="004734C1" w:rsidRDefault="004734C1"/>
            </w:txbxContent>
          </v:textbox>
          <w10:wrap anchorx="page" anchory="page"/>
        </v:rect>
      </w:pict>
    </w:r>
    <w:r>
      <w:rPr>
        <w:noProof/>
        <w:sz w:val="14"/>
        <w:lang w:val="pt-BR"/>
      </w:rPr>
      <w:pict>
        <v:rect id="Rechteck 11" o:spid="_x0000_s1029" style="position:absolute;margin-left:59.55pt;margin-top:55.3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" fillcolor="#ec6600" stroked="f" strokecolor="#3465a4">
          <v:stroke joinstyle="round"/>
          <w10:wrap anchorx="page" anchory="page"/>
        </v:rect>
      </w:pict>
    </w:r>
    <w:r w:rsidR="009A114C">
      <w:rPr>
        <w:noProof/>
        <w:sz w:val="14"/>
        <w:lang w:eastAsia="de-DE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page">
            <wp:posOffset>5443855</wp:posOffset>
          </wp:positionH>
          <wp:positionV relativeFrom="page">
            <wp:posOffset>323850</wp:posOffset>
          </wp:positionV>
          <wp:extent cx="1360805" cy="64770"/>
          <wp:effectExtent l="0" t="0" r="0" b="0"/>
          <wp:wrapNone/>
          <wp:docPr id="9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Grafik 10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360805" cy="647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A288D"/>
    <w:rsid w:val="000D339C"/>
    <w:rsid w:val="00105EE2"/>
    <w:rsid w:val="00130DAE"/>
    <w:rsid w:val="001326C7"/>
    <w:rsid w:val="001967E3"/>
    <w:rsid w:val="001D67EB"/>
    <w:rsid w:val="001E0179"/>
    <w:rsid w:val="001E7C0E"/>
    <w:rsid w:val="002B7892"/>
    <w:rsid w:val="003D3A88"/>
    <w:rsid w:val="00421BC2"/>
    <w:rsid w:val="004734C1"/>
    <w:rsid w:val="004A0E10"/>
    <w:rsid w:val="004A1204"/>
    <w:rsid w:val="004A6142"/>
    <w:rsid w:val="004B2FAE"/>
    <w:rsid w:val="004B63F1"/>
    <w:rsid w:val="004F74E4"/>
    <w:rsid w:val="00583EBD"/>
    <w:rsid w:val="005A6B94"/>
    <w:rsid w:val="00604077"/>
    <w:rsid w:val="00642194"/>
    <w:rsid w:val="00656F68"/>
    <w:rsid w:val="006A288D"/>
    <w:rsid w:val="0076116E"/>
    <w:rsid w:val="007C31D8"/>
    <w:rsid w:val="008534F2"/>
    <w:rsid w:val="00870581"/>
    <w:rsid w:val="008A580C"/>
    <w:rsid w:val="00921205"/>
    <w:rsid w:val="0096249D"/>
    <w:rsid w:val="00991E71"/>
    <w:rsid w:val="009A114C"/>
    <w:rsid w:val="00A94EC0"/>
    <w:rsid w:val="00B26203"/>
    <w:rsid w:val="00B379C5"/>
    <w:rsid w:val="00B63755"/>
    <w:rsid w:val="00B87020"/>
    <w:rsid w:val="00C23B6C"/>
    <w:rsid w:val="00C4543B"/>
    <w:rsid w:val="00C458C0"/>
    <w:rsid w:val="00C8615C"/>
    <w:rsid w:val="00D674D6"/>
    <w:rsid w:val="00D9087B"/>
    <w:rsid w:val="00D92492"/>
    <w:rsid w:val="00DF19A8"/>
    <w:rsid w:val="00E10657"/>
    <w:rsid w:val="00FD1259"/>
    <w:rsid w:val="00FD73A5"/>
    <w:rsid w:val="00FE7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ne-N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16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uiPriority="22" w:unhideWhenUsed="0" w:qFormat="1"/>
    <w:lsdException w:name="Emphasis" w:semiHidden="0" w:uiPriority="8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BE3F4D"/>
    <w:rPr>
      <w:sz w:val="1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berschrift11">
    <w:name w:val="Überschrift 11"/>
    <w:basedOn w:val="Standard"/>
    <w:next w:val="Text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customStyle="1" w:styleId="berschrift21">
    <w:name w:val="Überschrift 21"/>
    <w:basedOn w:val="Standard"/>
    <w:next w:val="Text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customStyle="1" w:styleId="berschrift31">
    <w:name w:val="Überschrift 31"/>
    <w:basedOn w:val="Standard"/>
    <w:next w:val="Text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customStyle="1" w:styleId="berschrift41">
    <w:name w:val="Überschrift 41"/>
    <w:basedOn w:val="Standard"/>
    <w:next w:val="Text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character" w:customStyle="1" w:styleId="berschrift1Zchn">
    <w:name w:val="Überschrift 1 Zchn"/>
    <w:basedOn w:val="Absatz-Standardschriftart"/>
    <w:uiPriority w:val="9"/>
    <w:qFormat/>
    <w:rsid w:val="00A171F4"/>
    <w:rPr>
      <w:rFonts w:eastAsiaTheme="majorEastAsia" w:cstheme="majorBidi"/>
      <w:b/>
      <w:sz w:val="40"/>
      <w:szCs w:val="32"/>
    </w:rPr>
  </w:style>
  <w:style w:type="character" w:customStyle="1" w:styleId="berschrift2Zchn">
    <w:name w:val="Überschrift 2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b/>
      <w:sz w:val="22"/>
      <w:szCs w:val="26"/>
    </w:rPr>
  </w:style>
  <w:style w:type="character" w:customStyle="1" w:styleId="berschrift3Zchn">
    <w:name w:val="Überschrift 3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b/>
      <w:sz w:val="20"/>
      <w:szCs w:val="24"/>
    </w:rPr>
  </w:style>
  <w:style w:type="character" w:customStyle="1" w:styleId="berschrift4Zchn">
    <w:name w:val="Überschrift 4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iCs/>
      <w:sz w:val="18"/>
      <w:szCs w:val="20"/>
    </w:rPr>
  </w:style>
  <w:style w:type="character" w:customStyle="1" w:styleId="KopfzeileZchn">
    <w:name w:val="Kopfzeile Zchn"/>
    <w:basedOn w:val="Absatz-Standardschriftart"/>
    <w:link w:val="Kopfzeile1"/>
    <w:uiPriority w:val="99"/>
    <w:qFormat/>
    <w:rsid w:val="00E55534"/>
  </w:style>
  <w:style w:type="character" w:customStyle="1" w:styleId="FuzeileZchn">
    <w:name w:val="Fußzeile Zchn"/>
    <w:basedOn w:val="Absatz-Standardschriftart"/>
    <w:link w:val="Fuzeile1"/>
    <w:uiPriority w:val="99"/>
    <w:qFormat/>
    <w:rsid w:val="00642EB6"/>
    <w:rPr>
      <w:color w:val="EC6600" w:themeColor="text2"/>
      <w:sz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qFormat/>
    <w:rsid w:val="00E55534"/>
    <w:rPr>
      <w:rFonts w:ascii="Tahoma" w:hAnsi="Tahoma" w:cs="Tahoma"/>
      <w:sz w:val="16"/>
      <w:szCs w:val="16"/>
    </w:rPr>
  </w:style>
  <w:style w:type="character" w:customStyle="1" w:styleId="TitelZchn">
    <w:name w:val="Titel Zchn"/>
    <w:basedOn w:val="Absatz-Standardschriftart"/>
    <w:link w:val="Titel"/>
    <w:qFormat/>
    <w:rsid w:val="00D97BF4"/>
    <w:rPr>
      <w:rFonts w:asciiTheme="majorHAnsi" w:eastAsiaTheme="majorEastAsia" w:hAnsiTheme="majorHAnsi" w:cstheme="majorBidi"/>
      <w:b/>
      <w:color w:val="EC6600" w:themeColor="text2"/>
      <w:sz w:val="40"/>
      <w:szCs w:val="52"/>
    </w:rPr>
  </w:style>
  <w:style w:type="character" w:customStyle="1" w:styleId="Betont">
    <w:name w:val="Betont"/>
    <w:basedOn w:val="Absatz-Standardschriftart"/>
    <w:uiPriority w:val="8"/>
    <w:qFormat/>
    <w:rsid w:val="003E1CB6"/>
    <w:rPr>
      <w:b/>
      <w:i w:val="0"/>
      <w:iCs/>
    </w:rPr>
  </w:style>
  <w:style w:type="character" w:customStyle="1" w:styleId="UntertitelZchn">
    <w:name w:val="Untertitel Zchn"/>
    <w:basedOn w:val="Absatz-Standardschriftart"/>
    <w:link w:val="Untertitel"/>
    <w:qFormat/>
    <w:rsid w:val="00843B45"/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styleId="Seitenzahl">
    <w:name w:val="page number"/>
    <w:basedOn w:val="Absatz-Standardschriftart"/>
    <w:semiHidden/>
    <w:unhideWhenUsed/>
    <w:qFormat/>
    <w:rsid w:val="007E20D0"/>
    <w:rPr>
      <w:rFonts w:ascii="Times New Roman" w:hAnsi="Times New Roman" w:cs="Times New Roman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color w:val="auto"/>
    </w:rPr>
  </w:style>
  <w:style w:type="character" w:customStyle="1" w:styleId="Internetverknpfung">
    <w:name w:val="Internetverknüpfung"/>
    <w:basedOn w:val="Absatz-Standardschriftart"/>
    <w:uiPriority w:val="99"/>
    <w:unhideWhenUsed/>
    <w:rsid w:val="00BD1058"/>
    <w:rPr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qFormat/>
    <w:rsid w:val="00FF52AE"/>
    <w:rPr>
      <w:color w:val="808080"/>
    </w:rPr>
  </w:style>
  <w:style w:type="character" w:customStyle="1" w:styleId="FunotentextZchn">
    <w:name w:val="Fußnotentext Zchn"/>
    <w:basedOn w:val="Absatz-Standardschriftart"/>
    <w:link w:val="Funotentext1"/>
    <w:uiPriority w:val="99"/>
    <w:qFormat/>
    <w:rsid w:val="00CD299F"/>
    <w:rPr>
      <w:sz w:val="24"/>
      <w:szCs w:val="24"/>
    </w:rPr>
  </w:style>
  <w:style w:type="character" w:customStyle="1" w:styleId="TextkrperZchn">
    <w:name w:val="Textkörper Zchn"/>
    <w:basedOn w:val="Absatz-Standardschriftart"/>
    <w:link w:val="Textkrper"/>
    <w:qFormat/>
    <w:rsid w:val="00CD299F"/>
    <w:rPr>
      <w:rFonts w:ascii="Verdana" w:hAnsi="Verdana"/>
      <w:color w:val="00000A"/>
      <w:sz w:val="22"/>
      <w:szCs w:val="22"/>
    </w:rPr>
  </w:style>
  <w:style w:type="character" w:customStyle="1" w:styleId="FunotentextZchn1">
    <w:name w:val="Fußnotentext Zchn1"/>
    <w:basedOn w:val="Absatz-Standardschriftart"/>
    <w:uiPriority w:val="99"/>
    <w:semiHidden/>
    <w:qFormat/>
    <w:rsid w:val="00CD299F"/>
    <w:rPr>
      <w:sz w:val="20"/>
      <w:szCs w:val="20"/>
    </w:rPr>
  </w:style>
  <w:style w:type="character" w:customStyle="1" w:styleId="ListLabel1">
    <w:name w:val="ListLabel 1"/>
    <w:qFormat/>
    <w:rsid w:val="006A288D"/>
    <w:rPr>
      <w:sz w:val="20"/>
    </w:rPr>
  </w:style>
  <w:style w:type="character" w:customStyle="1" w:styleId="ListLabel2">
    <w:name w:val="ListLabel 2"/>
    <w:qFormat/>
    <w:rsid w:val="006A288D"/>
    <w:rPr>
      <w:sz w:val="20"/>
    </w:rPr>
  </w:style>
  <w:style w:type="character" w:customStyle="1" w:styleId="ListLabel3">
    <w:name w:val="ListLabel 3"/>
    <w:qFormat/>
    <w:rsid w:val="006A288D"/>
    <w:rPr>
      <w:sz w:val="20"/>
    </w:rPr>
  </w:style>
  <w:style w:type="character" w:customStyle="1" w:styleId="ListLabel4">
    <w:name w:val="ListLabel 4"/>
    <w:qFormat/>
    <w:rsid w:val="006A288D"/>
    <w:rPr>
      <w:sz w:val="20"/>
    </w:rPr>
  </w:style>
  <w:style w:type="character" w:customStyle="1" w:styleId="ListLabel5">
    <w:name w:val="ListLabel 5"/>
    <w:qFormat/>
    <w:rsid w:val="006A288D"/>
    <w:rPr>
      <w:sz w:val="20"/>
    </w:rPr>
  </w:style>
  <w:style w:type="character" w:customStyle="1" w:styleId="ListLabel6">
    <w:name w:val="ListLabel 6"/>
    <w:qFormat/>
    <w:rsid w:val="006A288D"/>
    <w:rPr>
      <w:sz w:val="20"/>
    </w:rPr>
  </w:style>
  <w:style w:type="character" w:customStyle="1" w:styleId="ListLabel7">
    <w:name w:val="ListLabel 7"/>
    <w:qFormat/>
    <w:rsid w:val="006A288D"/>
    <w:rPr>
      <w:sz w:val="20"/>
    </w:rPr>
  </w:style>
  <w:style w:type="character" w:customStyle="1" w:styleId="ListLabel8">
    <w:name w:val="ListLabel 8"/>
    <w:qFormat/>
    <w:rsid w:val="006A288D"/>
    <w:rPr>
      <w:sz w:val="20"/>
    </w:rPr>
  </w:style>
  <w:style w:type="character" w:customStyle="1" w:styleId="ListLabel9">
    <w:name w:val="ListLabel 9"/>
    <w:qFormat/>
    <w:rsid w:val="006A288D"/>
    <w:rPr>
      <w:sz w:val="20"/>
    </w:rPr>
  </w:style>
  <w:style w:type="character" w:customStyle="1" w:styleId="ListLabel10">
    <w:name w:val="ListLabel 10"/>
    <w:qFormat/>
    <w:rsid w:val="006A288D"/>
    <w:rPr>
      <w:sz w:val="20"/>
    </w:rPr>
  </w:style>
  <w:style w:type="character" w:customStyle="1" w:styleId="ListLabel11">
    <w:name w:val="ListLabel 11"/>
    <w:qFormat/>
    <w:rsid w:val="006A288D"/>
    <w:rPr>
      <w:sz w:val="20"/>
    </w:rPr>
  </w:style>
  <w:style w:type="character" w:customStyle="1" w:styleId="ListLabel12">
    <w:name w:val="ListLabel 12"/>
    <w:qFormat/>
    <w:rsid w:val="006A288D"/>
    <w:rPr>
      <w:sz w:val="20"/>
    </w:rPr>
  </w:style>
  <w:style w:type="character" w:customStyle="1" w:styleId="ListLabel13">
    <w:name w:val="ListLabel 13"/>
    <w:qFormat/>
    <w:rsid w:val="006A288D"/>
    <w:rPr>
      <w:sz w:val="20"/>
    </w:rPr>
  </w:style>
  <w:style w:type="character" w:customStyle="1" w:styleId="ListLabel14">
    <w:name w:val="ListLabel 14"/>
    <w:qFormat/>
    <w:rsid w:val="006A288D"/>
    <w:rPr>
      <w:sz w:val="20"/>
    </w:rPr>
  </w:style>
  <w:style w:type="character" w:customStyle="1" w:styleId="ListLabel15">
    <w:name w:val="ListLabel 15"/>
    <w:qFormat/>
    <w:rsid w:val="006A288D"/>
    <w:rPr>
      <w:sz w:val="20"/>
    </w:rPr>
  </w:style>
  <w:style w:type="character" w:customStyle="1" w:styleId="ListLabel16">
    <w:name w:val="ListLabel 16"/>
    <w:qFormat/>
    <w:rsid w:val="006A288D"/>
    <w:rPr>
      <w:sz w:val="20"/>
    </w:rPr>
  </w:style>
  <w:style w:type="character" w:customStyle="1" w:styleId="ListLabel17">
    <w:name w:val="ListLabel 17"/>
    <w:qFormat/>
    <w:rsid w:val="006A288D"/>
    <w:rPr>
      <w:sz w:val="20"/>
    </w:rPr>
  </w:style>
  <w:style w:type="character" w:customStyle="1" w:styleId="ListLabel18">
    <w:name w:val="ListLabel 18"/>
    <w:qFormat/>
    <w:rsid w:val="006A288D"/>
    <w:rPr>
      <w:sz w:val="20"/>
    </w:rPr>
  </w:style>
  <w:style w:type="character" w:customStyle="1" w:styleId="ListLabel19">
    <w:name w:val="ListLabel 19"/>
    <w:qFormat/>
    <w:rsid w:val="006A288D"/>
    <w:rPr>
      <w:sz w:val="20"/>
    </w:rPr>
  </w:style>
  <w:style w:type="character" w:customStyle="1" w:styleId="ListLabel20">
    <w:name w:val="ListLabel 20"/>
    <w:qFormat/>
    <w:rsid w:val="006A288D"/>
    <w:rPr>
      <w:sz w:val="20"/>
    </w:rPr>
  </w:style>
  <w:style w:type="character" w:customStyle="1" w:styleId="ListLabel21">
    <w:name w:val="ListLabel 21"/>
    <w:qFormat/>
    <w:rsid w:val="006A288D"/>
    <w:rPr>
      <w:sz w:val="36"/>
    </w:rPr>
  </w:style>
  <w:style w:type="character" w:customStyle="1" w:styleId="ListLabel22">
    <w:name w:val="ListLabel 22"/>
    <w:qFormat/>
    <w:rsid w:val="006A288D"/>
    <w:rPr>
      <w:sz w:val="26"/>
    </w:rPr>
  </w:style>
  <w:style w:type="character" w:customStyle="1" w:styleId="ListLabel23">
    <w:name w:val="ListLabel 23"/>
    <w:qFormat/>
    <w:rsid w:val="006A288D"/>
    <w:rPr>
      <w:sz w:val="22"/>
    </w:rPr>
  </w:style>
  <w:style w:type="character" w:customStyle="1" w:styleId="ListLabel24">
    <w:name w:val="ListLabel 24"/>
    <w:qFormat/>
    <w:rsid w:val="006A288D"/>
    <w:rPr>
      <w:sz w:val="22"/>
    </w:rPr>
  </w:style>
  <w:style w:type="character" w:customStyle="1" w:styleId="ListLabel25">
    <w:name w:val="ListLabel 25"/>
    <w:qFormat/>
    <w:rsid w:val="006A288D"/>
    <w:rPr>
      <w:sz w:val="36"/>
    </w:rPr>
  </w:style>
  <w:style w:type="character" w:customStyle="1" w:styleId="ListLabel26">
    <w:name w:val="ListLabel 26"/>
    <w:qFormat/>
    <w:rsid w:val="006A288D"/>
    <w:rPr>
      <w:sz w:val="26"/>
    </w:rPr>
  </w:style>
  <w:style w:type="character" w:customStyle="1" w:styleId="ListLabel27">
    <w:name w:val="ListLabel 27"/>
    <w:qFormat/>
    <w:rsid w:val="006A288D"/>
    <w:rPr>
      <w:sz w:val="22"/>
    </w:rPr>
  </w:style>
  <w:style w:type="character" w:customStyle="1" w:styleId="ListLabel28">
    <w:name w:val="ListLabel 28"/>
    <w:qFormat/>
    <w:rsid w:val="006A288D"/>
    <w:rPr>
      <w:sz w:val="22"/>
    </w:rPr>
  </w:style>
  <w:style w:type="character" w:customStyle="1" w:styleId="ListLabel29">
    <w:name w:val="ListLabel 29"/>
    <w:qFormat/>
    <w:rsid w:val="006A288D"/>
    <w:rPr>
      <w:sz w:val="36"/>
    </w:rPr>
  </w:style>
  <w:style w:type="character" w:customStyle="1" w:styleId="ListLabel30">
    <w:name w:val="ListLabel 30"/>
    <w:qFormat/>
    <w:rsid w:val="006A288D"/>
    <w:rPr>
      <w:sz w:val="26"/>
    </w:rPr>
  </w:style>
  <w:style w:type="character" w:customStyle="1" w:styleId="ListLabel31">
    <w:name w:val="ListLabel 31"/>
    <w:qFormat/>
    <w:rsid w:val="006A288D"/>
    <w:rPr>
      <w:sz w:val="22"/>
    </w:rPr>
  </w:style>
  <w:style w:type="character" w:customStyle="1" w:styleId="ListLabel32">
    <w:name w:val="ListLabel 32"/>
    <w:qFormat/>
    <w:rsid w:val="006A288D"/>
    <w:rPr>
      <w:sz w:val="22"/>
    </w:rPr>
  </w:style>
  <w:style w:type="character" w:customStyle="1" w:styleId="ListLabel33">
    <w:name w:val="ListLabel 33"/>
    <w:qFormat/>
    <w:rsid w:val="006A288D"/>
    <w:rPr>
      <w:sz w:val="36"/>
    </w:rPr>
  </w:style>
  <w:style w:type="character" w:customStyle="1" w:styleId="ListLabel34">
    <w:name w:val="ListLabel 34"/>
    <w:qFormat/>
    <w:rsid w:val="006A288D"/>
    <w:rPr>
      <w:sz w:val="26"/>
    </w:rPr>
  </w:style>
  <w:style w:type="character" w:customStyle="1" w:styleId="ListLabel35">
    <w:name w:val="ListLabel 35"/>
    <w:qFormat/>
    <w:rsid w:val="006A288D"/>
    <w:rPr>
      <w:sz w:val="22"/>
    </w:rPr>
  </w:style>
  <w:style w:type="character" w:customStyle="1" w:styleId="ListLabel36">
    <w:name w:val="ListLabel 36"/>
    <w:qFormat/>
    <w:rsid w:val="006A288D"/>
    <w:rPr>
      <w:sz w:val="22"/>
    </w:rPr>
  </w:style>
  <w:style w:type="character" w:customStyle="1" w:styleId="ListLabel37">
    <w:name w:val="ListLabel 37"/>
    <w:qFormat/>
    <w:rsid w:val="006A288D"/>
    <w:rPr>
      <w:sz w:val="36"/>
    </w:rPr>
  </w:style>
  <w:style w:type="character" w:customStyle="1" w:styleId="ListLabel38">
    <w:name w:val="ListLabel 38"/>
    <w:qFormat/>
    <w:rsid w:val="006A288D"/>
    <w:rPr>
      <w:sz w:val="26"/>
    </w:rPr>
  </w:style>
  <w:style w:type="character" w:customStyle="1" w:styleId="ListLabel39">
    <w:name w:val="ListLabel 39"/>
    <w:qFormat/>
    <w:rsid w:val="006A288D"/>
    <w:rPr>
      <w:sz w:val="22"/>
    </w:rPr>
  </w:style>
  <w:style w:type="character" w:customStyle="1" w:styleId="ListLabel40">
    <w:name w:val="ListLabel 40"/>
    <w:qFormat/>
    <w:rsid w:val="006A288D"/>
    <w:rPr>
      <w:sz w:val="22"/>
    </w:rPr>
  </w:style>
  <w:style w:type="character" w:customStyle="1" w:styleId="ListLabel41">
    <w:name w:val="ListLabel 41"/>
    <w:qFormat/>
    <w:rsid w:val="006A288D"/>
    <w:rPr>
      <w:sz w:val="22"/>
    </w:rPr>
  </w:style>
  <w:style w:type="character" w:customStyle="1" w:styleId="ListLabel42">
    <w:name w:val="ListLabel 42"/>
    <w:qFormat/>
    <w:rsid w:val="006A288D"/>
    <w:rPr>
      <w:sz w:val="22"/>
    </w:rPr>
  </w:style>
  <w:style w:type="character" w:customStyle="1" w:styleId="ListLabel43">
    <w:name w:val="ListLabel 43"/>
    <w:qFormat/>
    <w:rsid w:val="006A288D"/>
    <w:rPr>
      <w:sz w:val="32"/>
    </w:rPr>
  </w:style>
  <w:style w:type="character" w:customStyle="1" w:styleId="ListLabel44">
    <w:name w:val="ListLabel 44"/>
    <w:qFormat/>
    <w:rsid w:val="006A288D"/>
    <w:rPr>
      <w:sz w:val="20"/>
    </w:rPr>
  </w:style>
  <w:style w:type="character" w:customStyle="1" w:styleId="ListLabel45">
    <w:name w:val="ListLabel 45"/>
    <w:qFormat/>
    <w:rsid w:val="006A288D"/>
    <w:rPr>
      <w:sz w:val="20"/>
    </w:rPr>
  </w:style>
  <w:style w:type="character" w:customStyle="1" w:styleId="ListLabel46">
    <w:name w:val="ListLabel 46"/>
    <w:qFormat/>
    <w:rsid w:val="006A288D"/>
    <w:rPr>
      <w:sz w:val="20"/>
    </w:rPr>
  </w:style>
  <w:style w:type="character" w:customStyle="1" w:styleId="ListLabel47">
    <w:name w:val="ListLabel 47"/>
    <w:qFormat/>
    <w:rsid w:val="006A288D"/>
    <w:rPr>
      <w:sz w:val="32"/>
    </w:rPr>
  </w:style>
  <w:style w:type="character" w:customStyle="1" w:styleId="ListLabel48">
    <w:name w:val="ListLabel 48"/>
    <w:qFormat/>
    <w:rsid w:val="006A288D"/>
    <w:rPr>
      <w:sz w:val="20"/>
    </w:rPr>
  </w:style>
  <w:style w:type="character" w:customStyle="1" w:styleId="ListLabel49">
    <w:name w:val="ListLabel 49"/>
    <w:qFormat/>
    <w:rsid w:val="006A288D"/>
    <w:rPr>
      <w:sz w:val="20"/>
    </w:rPr>
  </w:style>
  <w:style w:type="character" w:customStyle="1" w:styleId="ListLabel50">
    <w:name w:val="ListLabel 50"/>
    <w:qFormat/>
    <w:rsid w:val="006A288D"/>
    <w:rPr>
      <w:sz w:val="20"/>
    </w:rPr>
  </w:style>
  <w:style w:type="character" w:customStyle="1" w:styleId="ListLabel51">
    <w:name w:val="ListLabel 51"/>
    <w:qFormat/>
    <w:rsid w:val="006A288D"/>
    <w:rPr>
      <w:sz w:val="32"/>
    </w:rPr>
  </w:style>
  <w:style w:type="character" w:customStyle="1" w:styleId="ListLabel52">
    <w:name w:val="ListLabel 52"/>
    <w:qFormat/>
    <w:rsid w:val="006A288D"/>
    <w:rPr>
      <w:sz w:val="20"/>
    </w:rPr>
  </w:style>
  <w:style w:type="character" w:customStyle="1" w:styleId="ListLabel53">
    <w:name w:val="ListLabel 53"/>
    <w:qFormat/>
    <w:rsid w:val="006A288D"/>
    <w:rPr>
      <w:sz w:val="20"/>
    </w:rPr>
  </w:style>
  <w:style w:type="character" w:customStyle="1" w:styleId="ListLabel54">
    <w:name w:val="ListLabel 54"/>
    <w:qFormat/>
    <w:rsid w:val="006A288D"/>
    <w:rPr>
      <w:sz w:val="20"/>
    </w:rPr>
  </w:style>
  <w:style w:type="character" w:customStyle="1" w:styleId="ListLabel55">
    <w:name w:val="ListLabel 55"/>
    <w:qFormat/>
    <w:rsid w:val="006A288D"/>
    <w:rPr>
      <w:sz w:val="32"/>
    </w:rPr>
  </w:style>
  <w:style w:type="character" w:customStyle="1" w:styleId="ListLabel56">
    <w:name w:val="ListLabel 56"/>
    <w:qFormat/>
    <w:rsid w:val="006A288D"/>
    <w:rPr>
      <w:sz w:val="20"/>
    </w:rPr>
  </w:style>
  <w:style w:type="character" w:customStyle="1" w:styleId="ListLabel57">
    <w:name w:val="ListLabel 57"/>
    <w:qFormat/>
    <w:rsid w:val="006A288D"/>
    <w:rPr>
      <w:sz w:val="20"/>
    </w:rPr>
  </w:style>
  <w:style w:type="character" w:customStyle="1" w:styleId="ListLabel58">
    <w:name w:val="ListLabel 58"/>
    <w:qFormat/>
    <w:rsid w:val="006A288D"/>
    <w:rPr>
      <w:sz w:val="20"/>
    </w:rPr>
  </w:style>
  <w:style w:type="character" w:customStyle="1" w:styleId="ListLabel59">
    <w:name w:val="ListLabel 59"/>
    <w:qFormat/>
    <w:rsid w:val="006A288D"/>
    <w:rPr>
      <w:sz w:val="32"/>
    </w:rPr>
  </w:style>
  <w:style w:type="character" w:customStyle="1" w:styleId="ListLabel60">
    <w:name w:val="ListLabel 60"/>
    <w:qFormat/>
    <w:rsid w:val="006A288D"/>
    <w:rPr>
      <w:sz w:val="20"/>
    </w:rPr>
  </w:style>
  <w:style w:type="character" w:customStyle="1" w:styleId="ListLabel61">
    <w:name w:val="ListLabel 61"/>
    <w:qFormat/>
    <w:rsid w:val="006A288D"/>
    <w:rPr>
      <w:sz w:val="20"/>
    </w:rPr>
  </w:style>
  <w:style w:type="character" w:customStyle="1" w:styleId="ListLabel62">
    <w:name w:val="ListLabel 62"/>
    <w:qFormat/>
    <w:rsid w:val="006A288D"/>
    <w:rPr>
      <w:sz w:val="20"/>
    </w:rPr>
  </w:style>
  <w:style w:type="character" w:customStyle="1" w:styleId="ListLabel63">
    <w:name w:val="ListLabel 63"/>
    <w:qFormat/>
    <w:rsid w:val="006A288D"/>
    <w:rPr>
      <w:color w:val="auto"/>
    </w:rPr>
  </w:style>
  <w:style w:type="character" w:customStyle="1" w:styleId="ListLabel64">
    <w:name w:val="ListLabel 64"/>
    <w:qFormat/>
    <w:rsid w:val="006A288D"/>
    <w:rPr>
      <w:color w:val="auto"/>
    </w:rPr>
  </w:style>
  <w:style w:type="character" w:customStyle="1" w:styleId="ListLabel65">
    <w:name w:val="ListLabel 65"/>
    <w:qFormat/>
    <w:rsid w:val="006A288D"/>
    <w:rPr>
      <w:b/>
      <w:i w:val="0"/>
      <w:sz w:val="22"/>
    </w:rPr>
  </w:style>
  <w:style w:type="character" w:customStyle="1" w:styleId="ListLabel66">
    <w:name w:val="ListLabel 66"/>
    <w:qFormat/>
    <w:rsid w:val="006A288D"/>
    <w:rPr>
      <w:b/>
      <w:i w:val="0"/>
      <w:sz w:val="19"/>
    </w:rPr>
  </w:style>
  <w:style w:type="character" w:customStyle="1" w:styleId="ListLabel67">
    <w:name w:val="ListLabel 67"/>
    <w:qFormat/>
    <w:rsid w:val="006A288D"/>
    <w:rPr>
      <w:b/>
      <w:i w:val="0"/>
      <w:sz w:val="16"/>
    </w:rPr>
  </w:style>
  <w:style w:type="character" w:customStyle="1" w:styleId="ListLabel68">
    <w:name w:val="ListLabel 68"/>
    <w:qFormat/>
    <w:rsid w:val="006A288D"/>
    <w:rPr>
      <w:b/>
      <w:i w:val="0"/>
      <w:sz w:val="22"/>
    </w:rPr>
  </w:style>
  <w:style w:type="character" w:customStyle="1" w:styleId="ListLabel69">
    <w:name w:val="ListLabel 69"/>
    <w:qFormat/>
    <w:rsid w:val="006A288D"/>
    <w:rPr>
      <w:b/>
      <w:i w:val="0"/>
      <w:sz w:val="19"/>
    </w:rPr>
  </w:style>
  <w:style w:type="character" w:customStyle="1" w:styleId="ListLabel70">
    <w:name w:val="ListLabel 70"/>
    <w:qFormat/>
    <w:rsid w:val="006A288D"/>
    <w:rPr>
      <w:b/>
      <w:i w:val="0"/>
      <w:sz w:val="16"/>
    </w:rPr>
  </w:style>
  <w:style w:type="character" w:customStyle="1" w:styleId="ListLabel71">
    <w:name w:val="ListLabel 71"/>
    <w:qFormat/>
    <w:rsid w:val="006A288D"/>
    <w:rPr>
      <w:color w:val="auto"/>
      <w:sz w:val="22"/>
    </w:rPr>
  </w:style>
  <w:style w:type="character" w:customStyle="1" w:styleId="ListLabel72">
    <w:name w:val="ListLabel 72"/>
    <w:qFormat/>
    <w:rsid w:val="006A288D"/>
    <w:rPr>
      <w:color w:val="auto"/>
      <w:sz w:val="22"/>
    </w:rPr>
  </w:style>
  <w:style w:type="character" w:customStyle="1" w:styleId="ListLabel73">
    <w:name w:val="ListLabel 73"/>
    <w:qFormat/>
    <w:rsid w:val="006A288D"/>
    <w:rPr>
      <w:color w:val="auto"/>
      <w:sz w:val="22"/>
    </w:rPr>
  </w:style>
  <w:style w:type="character" w:customStyle="1" w:styleId="ListLabel74">
    <w:name w:val="ListLabel 74"/>
    <w:qFormat/>
    <w:rsid w:val="006A288D"/>
    <w:rPr>
      <w:color w:val="auto"/>
      <w:sz w:val="22"/>
    </w:rPr>
  </w:style>
  <w:style w:type="character" w:customStyle="1" w:styleId="ListLabel75">
    <w:name w:val="ListLabel 75"/>
    <w:qFormat/>
    <w:rsid w:val="006A288D"/>
    <w:rPr>
      <w:color w:val="auto"/>
      <w:sz w:val="22"/>
    </w:rPr>
  </w:style>
  <w:style w:type="character" w:customStyle="1" w:styleId="ListLabel76">
    <w:name w:val="ListLabel 76"/>
    <w:qFormat/>
    <w:rsid w:val="006A288D"/>
    <w:rPr>
      <w:color w:val="auto"/>
      <w:sz w:val="22"/>
    </w:rPr>
  </w:style>
  <w:style w:type="character" w:customStyle="1" w:styleId="ListLabel77">
    <w:name w:val="ListLabel 77"/>
    <w:qFormat/>
    <w:rsid w:val="006A288D"/>
    <w:rPr>
      <w:sz w:val="16"/>
    </w:rPr>
  </w:style>
  <w:style w:type="character" w:customStyle="1" w:styleId="ListLabel78">
    <w:name w:val="ListLabel 78"/>
    <w:qFormat/>
    <w:rsid w:val="006A288D"/>
    <w:rPr>
      <w:b/>
      <w:i w:val="0"/>
      <w:sz w:val="16"/>
    </w:rPr>
  </w:style>
  <w:style w:type="character" w:customStyle="1" w:styleId="ListLabel79">
    <w:name w:val="ListLabel 79"/>
    <w:qFormat/>
    <w:rsid w:val="006A288D"/>
    <w:rPr>
      <w:sz w:val="16"/>
    </w:rPr>
  </w:style>
  <w:style w:type="character" w:customStyle="1" w:styleId="ListLabel80">
    <w:name w:val="ListLabel 80"/>
    <w:qFormat/>
    <w:rsid w:val="006A288D"/>
    <w:rPr>
      <w:b/>
      <w:i w:val="0"/>
      <w:sz w:val="16"/>
    </w:rPr>
  </w:style>
  <w:style w:type="paragraph" w:customStyle="1" w:styleId="berschrift">
    <w:name w:val="Überschrift"/>
    <w:basedOn w:val="Standard"/>
    <w:next w:val="Textkrper"/>
    <w:qFormat/>
    <w:rsid w:val="006A288D"/>
    <w:pPr>
      <w:keepNext/>
      <w:spacing w:before="240" w:after="120"/>
    </w:pPr>
    <w:rPr>
      <w:rFonts w:ascii="Arial" w:eastAsia="Arial Unicode MS" w:hAnsi="Arial" w:cs="Lucida Sans"/>
      <w:sz w:val="24"/>
      <w:szCs w:val="28"/>
    </w:rPr>
  </w:style>
  <w:style w:type="paragraph" w:styleId="Textkrper">
    <w:name w:val="Body Text"/>
    <w:basedOn w:val="Standard"/>
    <w:link w:val="TextkrperZchn"/>
    <w:rsid w:val="00CD299F"/>
    <w:pPr>
      <w:suppressAutoHyphens/>
      <w:spacing w:after="140" w:line="288" w:lineRule="auto"/>
      <w:contextualSpacing/>
    </w:pPr>
    <w:rPr>
      <w:rFonts w:ascii="Verdana" w:hAnsi="Verdana"/>
      <w:color w:val="00000A"/>
      <w:sz w:val="22"/>
      <w:szCs w:val="22"/>
    </w:rPr>
  </w:style>
  <w:style w:type="paragraph" w:styleId="Liste">
    <w:name w:val="List"/>
    <w:basedOn w:val="Textkrper"/>
    <w:rsid w:val="006A288D"/>
    <w:rPr>
      <w:rFonts w:ascii="Arial" w:hAnsi="Arial" w:cs="Lucida Sans"/>
    </w:rPr>
  </w:style>
  <w:style w:type="paragraph" w:customStyle="1" w:styleId="Beschriftung1">
    <w:name w:val="Beschriftung1"/>
    <w:basedOn w:val="Standard"/>
    <w:qFormat/>
    <w:rsid w:val="006A288D"/>
    <w:pPr>
      <w:suppressLineNumbers/>
      <w:spacing w:before="120" w:after="120"/>
    </w:pPr>
    <w:rPr>
      <w:rFonts w:ascii="Arial" w:hAnsi="Arial" w:cs="Lucida Sans"/>
      <w:i/>
      <w:iCs/>
      <w:sz w:val="22"/>
      <w:szCs w:val="24"/>
    </w:rPr>
  </w:style>
  <w:style w:type="paragraph" w:customStyle="1" w:styleId="Verzeichnis">
    <w:name w:val="Verzeichnis"/>
    <w:basedOn w:val="Standard"/>
    <w:qFormat/>
    <w:rsid w:val="006A288D"/>
    <w:pPr>
      <w:suppressLineNumbers/>
    </w:pPr>
    <w:rPr>
      <w:rFonts w:ascii="Arial" w:hAnsi="Arial" w:cs="Lucida Sans"/>
    </w:rPr>
  </w:style>
  <w:style w:type="paragraph" w:customStyle="1" w:styleId="Kopfzeile1">
    <w:name w:val="Kopfzeile1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paragraph" w:customStyle="1" w:styleId="Fuzeile1">
    <w:name w:val="Fußzeile1"/>
    <w:basedOn w:val="Standard"/>
    <w:link w:val="FuzeileZchn"/>
    <w:uiPriority w:val="99"/>
    <w:unhideWhenUsed/>
    <w:rsid w:val="00642EB6"/>
    <w:rPr>
      <w:color w:val="EC6600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rsid w:val="00E55534"/>
    <w:rPr>
      <w:rFonts w:ascii="Tahoma" w:hAnsi="Tahoma" w:cs="Tahoma"/>
    </w:rPr>
  </w:style>
  <w:style w:type="paragraph" w:styleId="Titel">
    <w:name w:val="Title"/>
    <w:basedOn w:val="Standard"/>
    <w:next w:val="Untertitel"/>
    <w:link w:val="TitelZchn"/>
    <w:qFormat/>
    <w:rsid w:val="00D97BF4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EC6600" w:themeColor="text2"/>
      <w:sz w:val="40"/>
      <w:szCs w:val="52"/>
    </w:rPr>
  </w:style>
  <w:style w:type="paragraph" w:styleId="Untertitel">
    <w:name w:val="Subtitle"/>
    <w:basedOn w:val="Standard"/>
    <w:link w:val="UntertitelZchn"/>
    <w:qFormat/>
    <w:rsid w:val="00843B45"/>
    <w:p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spacing w:after="60" w:line="360" w:lineRule="exact"/>
    </w:pPr>
    <w:rPr>
      <w:b/>
      <w:sz w:val="24"/>
    </w:r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paragraph" w:customStyle="1" w:styleId="Bulletpoint1">
    <w:name w:val="Bulletpoint 1"/>
    <w:basedOn w:val="Standard"/>
    <w:uiPriority w:val="5"/>
    <w:qFormat/>
    <w:rsid w:val="00BE3F4D"/>
    <w:p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BE3F4D"/>
    <w:p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BE3F4D"/>
    <w:pPr>
      <w:spacing w:after="120" w:line="280" w:lineRule="atLeast"/>
      <w:contextualSpacing/>
    </w:pPr>
    <w:rPr>
      <w:sz w:val="22"/>
    </w:rPr>
  </w:style>
  <w:style w:type="paragraph" w:customStyle="1" w:styleId="Nummerrierung">
    <w:name w:val="Nummerrierung"/>
    <w:basedOn w:val="Standard"/>
    <w:uiPriority w:val="5"/>
    <w:qFormat/>
    <w:rsid w:val="008D770E"/>
    <w:pPr>
      <w:spacing w:after="120"/>
    </w:pPr>
    <w:rPr>
      <w:sz w:val="18"/>
    </w:r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1"/>
    <w:next w:val="Standard"/>
    <w:uiPriority w:val="39"/>
    <w:qFormat/>
    <w:rsid w:val="00BD1058"/>
    <w:pPr>
      <w:spacing w:line="240" w:lineRule="auto"/>
    </w:pPr>
    <w:rPr>
      <w:rFonts w:asciiTheme="majorHAnsi" w:hAnsiTheme="majorHAnsi"/>
      <w:bCs/>
      <w:szCs w:val="28"/>
      <w:lang w:eastAsia="de-DE"/>
    </w:rPr>
  </w:style>
  <w:style w:type="paragraph" w:customStyle="1" w:styleId="Verzeichnis11">
    <w:name w:val="Verzeichnis 1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customStyle="1" w:styleId="Verzeichnis21">
    <w:name w:val="Verzeichnis 21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customStyle="1" w:styleId="Verzeichnis31">
    <w:name w:val="Verzeichnis 31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000000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paragraph" w:customStyle="1" w:styleId="Funotentext1">
    <w:name w:val="Fußnotentext1"/>
    <w:basedOn w:val="Standard"/>
    <w:link w:val="FunotentextZchn"/>
    <w:uiPriority w:val="99"/>
    <w:unhideWhenUsed/>
    <w:qFormat/>
    <w:rsid w:val="00CD299F"/>
    <w:pPr>
      <w:suppressAutoHyphens/>
      <w:contextualSpacing/>
    </w:pPr>
    <w:rPr>
      <w:sz w:val="24"/>
      <w:szCs w:val="24"/>
    </w:rPr>
  </w:style>
  <w:style w:type="paragraph" w:customStyle="1" w:styleId="Subtitel1">
    <w:name w:val="Subtitel1"/>
    <w:basedOn w:val="Standard"/>
    <w:qFormat/>
    <w:rsid w:val="00CD299F"/>
    <w:pPr>
      <w:suppressAutoHyphens/>
      <w:spacing w:line="276" w:lineRule="auto"/>
      <w:contextualSpacing/>
    </w:pPr>
    <w:rPr>
      <w:rFonts w:ascii="Verdana" w:hAnsi="Verdana"/>
      <w:b/>
      <w:color w:val="00000A"/>
      <w:sz w:val="22"/>
      <w:szCs w:val="22"/>
    </w:rPr>
  </w:style>
  <w:style w:type="paragraph" w:styleId="berarbeitung">
    <w:name w:val="Revision"/>
    <w:uiPriority w:val="99"/>
    <w:semiHidden/>
    <w:qFormat/>
    <w:rsid w:val="00E755E8"/>
    <w:rPr>
      <w:sz w:val="22"/>
      <w:szCs w:val="22"/>
    </w:rPr>
  </w:style>
  <w:style w:type="paragraph" w:customStyle="1" w:styleId="Rahmeninhalt">
    <w:name w:val="Rahmeninhalt"/>
    <w:basedOn w:val="Standard"/>
    <w:qFormat/>
    <w:rsid w:val="006A288D"/>
  </w:style>
  <w:style w:type="numbering" w:customStyle="1" w:styleId="zzzThemen">
    <w:name w:val="zzz_Themen"/>
    <w:uiPriority w:val="99"/>
    <w:qFormat/>
    <w:rsid w:val="00403373"/>
  </w:style>
  <w:style w:type="numbering" w:customStyle="1" w:styleId="zzzHeadlines">
    <w:name w:val="zzz_Headlines"/>
    <w:uiPriority w:val="99"/>
    <w:qFormat/>
    <w:rsid w:val="00384A08"/>
  </w:style>
  <w:style w:type="numbering" w:customStyle="1" w:styleId="zzzBulletpoints">
    <w:name w:val="zzz_Bulletpoints"/>
    <w:uiPriority w:val="99"/>
    <w:qFormat/>
    <w:rsid w:val="005A4F04"/>
  </w:style>
  <w:style w:type="numbering" w:customStyle="1" w:styleId="zzzNummerierung">
    <w:name w:val="zzz_Nummerierung"/>
    <w:uiPriority w:val="99"/>
    <w:qFormat/>
    <w:rsid w:val="00506409"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afterLines="0"/>
      </w:pPr>
    </w:tblStyle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EC6600" w:themeColor="text2"/>
        <w:bottom w:val="single" w:sz="2" w:space="0" w:color="EC6600" w:themeColor="text2"/>
        <w:right w:val="single" w:sz="2" w:space="0" w:color="EC6600" w:themeColor="text2"/>
        <w:insideH w:val="single" w:sz="2" w:space="0" w:color="EC6600" w:themeColor="text2"/>
        <w:insideV w:val="single" w:sz="2" w:space="0" w:color="EC6600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afterLines="4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EC6600" w:themeColor="text2"/>
          <w:bottom w:val="single" w:sz="2" w:space="0" w:color="FFFFFF" w:themeColor="background1"/>
          <w:right w:val="single" w:sz="2" w:space="0" w:color="EC6600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EC6600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styleId="Kopfzeile">
    <w:name w:val="header"/>
    <w:basedOn w:val="Standard"/>
    <w:link w:val="KopfzeileZchn1"/>
    <w:uiPriority w:val="99"/>
    <w:semiHidden/>
    <w:unhideWhenUsed/>
    <w:rsid w:val="00421BC2"/>
    <w:pPr>
      <w:tabs>
        <w:tab w:val="center" w:pos="4536"/>
        <w:tab w:val="right" w:pos="9072"/>
      </w:tabs>
    </w:pPr>
  </w:style>
  <w:style w:type="character" w:customStyle="1" w:styleId="KopfzeileZchn1">
    <w:name w:val="Kopfzeile Zchn1"/>
    <w:basedOn w:val="Absatz-Standardschriftart"/>
    <w:link w:val="Kopfzeile"/>
    <w:uiPriority w:val="99"/>
    <w:semiHidden/>
    <w:rsid w:val="00421BC2"/>
    <w:rPr>
      <w:sz w:val="16"/>
    </w:rPr>
  </w:style>
  <w:style w:type="paragraph" w:styleId="Fuzeile">
    <w:name w:val="footer"/>
    <w:basedOn w:val="Standard"/>
    <w:link w:val="FuzeileZchn1"/>
    <w:uiPriority w:val="99"/>
    <w:semiHidden/>
    <w:unhideWhenUsed/>
    <w:rsid w:val="00421BC2"/>
    <w:pPr>
      <w:tabs>
        <w:tab w:val="center" w:pos="4536"/>
        <w:tab w:val="right" w:pos="9072"/>
      </w:tabs>
    </w:pPr>
  </w:style>
  <w:style w:type="character" w:customStyle="1" w:styleId="FuzeileZchn1">
    <w:name w:val="Fußzeile Zchn1"/>
    <w:basedOn w:val="Absatz-Standardschriftart"/>
    <w:link w:val="Fuzeile"/>
    <w:uiPriority w:val="99"/>
    <w:semiHidden/>
    <w:rsid w:val="00421BC2"/>
    <w:rPr>
      <w:sz w:val="16"/>
    </w:rPr>
  </w:style>
  <w:style w:type="character" w:styleId="Hyperlink">
    <w:name w:val="Hyperlink"/>
    <w:basedOn w:val="Absatz-Standardschriftart"/>
    <w:uiPriority w:val="99"/>
    <w:unhideWhenUsed/>
    <w:rsid w:val="00421BC2"/>
    <w:rPr>
      <w:color w:val="41535D" w:themeColor="hyperlink"/>
      <w:u w:val="single"/>
    </w:rPr>
  </w:style>
  <w:style w:type="paragraph" w:customStyle="1" w:styleId="Tabelleninhalt">
    <w:name w:val="Tabelleninhalt"/>
    <w:basedOn w:val="Standard"/>
    <w:qFormat/>
    <w:rsid w:val="00583EBD"/>
    <w:pPr>
      <w:suppressLineNumbers/>
    </w:pPr>
    <w:rPr>
      <w:rFonts w:ascii="Arial" w:eastAsia="Noto Serif CJK SC" w:hAnsi="Arial" w:cs="Lucida Sans"/>
      <w:kern w:val="2"/>
      <w:sz w:val="22"/>
      <w:szCs w:val="24"/>
      <w:lang w:eastAsia="zh-CN" w:bidi="hi-IN"/>
    </w:rPr>
  </w:style>
  <w:style w:type="paragraph" w:customStyle="1" w:styleId="Tabellenberschrift">
    <w:name w:val="Tabellenüberschrift"/>
    <w:basedOn w:val="Tabelleninhalt"/>
    <w:qFormat/>
    <w:rsid w:val="00583EBD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16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uiPriority="22" w:unhideWhenUsed="0" w:qFormat="1"/>
    <w:lsdException w:name="Emphasis" w:semiHidden="0" w:uiPriority="8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unhideWhenUsed="0" w:qFormat="1"/>
    <w:lsdException w:name="Quote" w:uiPriority="29" w:unhideWhenUsed="0" w:qFormat="1"/>
    <w:lsdException w:name="Intense Quote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uiPriority="21" w:unhideWhenUsed="0" w:qFormat="1"/>
    <w:lsdException w:name="Subtle Reference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BE3F4D"/>
    <w:rPr>
      <w:sz w:val="1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berschrift11">
    <w:name w:val="Überschrift 11"/>
    <w:basedOn w:val="Standard"/>
    <w:next w:val="Text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customStyle="1" w:styleId="berschrift21">
    <w:name w:val="Überschrift 21"/>
    <w:basedOn w:val="Standard"/>
    <w:next w:val="Text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customStyle="1" w:styleId="berschrift31">
    <w:name w:val="Überschrift 31"/>
    <w:basedOn w:val="Standard"/>
    <w:next w:val="Text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customStyle="1" w:styleId="berschrift41">
    <w:name w:val="Überschrift 41"/>
    <w:basedOn w:val="Standard"/>
    <w:next w:val="Text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character" w:customStyle="1" w:styleId="berschrift1Zchn">
    <w:name w:val="Überschrift 1 Zchn"/>
    <w:basedOn w:val="Absatz-Standardschriftart"/>
    <w:uiPriority w:val="9"/>
    <w:qFormat/>
    <w:rsid w:val="00A171F4"/>
    <w:rPr>
      <w:rFonts w:eastAsiaTheme="majorEastAsia" w:cstheme="majorBidi"/>
      <w:b/>
      <w:sz w:val="40"/>
      <w:szCs w:val="32"/>
    </w:rPr>
  </w:style>
  <w:style w:type="character" w:customStyle="1" w:styleId="berschrift2Zchn">
    <w:name w:val="Überschrift 2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b/>
      <w:sz w:val="22"/>
      <w:szCs w:val="26"/>
    </w:rPr>
  </w:style>
  <w:style w:type="character" w:customStyle="1" w:styleId="berschrift3Zchn">
    <w:name w:val="Überschrift 3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b/>
      <w:sz w:val="20"/>
      <w:szCs w:val="24"/>
    </w:rPr>
  </w:style>
  <w:style w:type="character" w:customStyle="1" w:styleId="berschrift4Zchn">
    <w:name w:val="Überschrift 4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iCs/>
      <w:sz w:val="18"/>
      <w:szCs w:val="20"/>
    </w:rPr>
  </w:style>
  <w:style w:type="character" w:customStyle="1" w:styleId="KopfzeileZchn">
    <w:name w:val="Kopfzeile Zchn"/>
    <w:basedOn w:val="Absatz-Standardschriftart"/>
    <w:link w:val="Kopfzeile1"/>
    <w:uiPriority w:val="99"/>
    <w:qFormat/>
    <w:rsid w:val="00E55534"/>
  </w:style>
  <w:style w:type="character" w:customStyle="1" w:styleId="FuzeileZchn">
    <w:name w:val="Fußzeile Zchn"/>
    <w:basedOn w:val="Absatz-Standardschriftart"/>
    <w:link w:val="Fuzeile1"/>
    <w:uiPriority w:val="99"/>
    <w:qFormat/>
    <w:rsid w:val="00642EB6"/>
    <w:rPr>
      <w:color w:val="EC6600" w:themeColor="text2"/>
      <w:sz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qFormat/>
    <w:rsid w:val="00E55534"/>
    <w:rPr>
      <w:rFonts w:ascii="Tahoma" w:hAnsi="Tahoma" w:cs="Tahoma"/>
      <w:sz w:val="16"/>
      <w:szCs w:val="16"/>
    </w:rPr>
  </w:style>
  <w:style w:type="character" w:customStyle="1" w:styleId="TitelZchn">
    <w:name w:val="Titel Zchn"/>
    <w:basedOn w:val="Absatz-Standardschriftart"/>
    <w:link w:val="Titel"/>
    <w:qFormat/>
    <w:rsid w:val="00D97BF4"/>
    <w:rPr>
      <w:rFonts w:asciiTheme="majorHAnsi" w:eastAsiaTheme="majorEastAsia" w:hAnsiTheme="majorHAnsi" w:cstheme="majorBidi"/>
      <w:b/>
      <w:color w:val="EC6600" w:themeColor="text2"/>
      <w:sz w:val="40"/>
      <w:szCs w:val="52"/>
    </w:rPr>
  </w:style>
  <w:style w:type="character" w:customStyle="1" w:styleId="Betont">
    <w:name w:val="Betont"/>
    <w:basedOn w:val="Absatz-Standardschriftart"/>
    <w:uiPriority w:val="8"/>
    <w:qFormat/>
    <w:rsid w:val="003E1CB6"/>
    <w:rPr>
      <w:b/>
      <w:i w:val="0"/>
      <w:iCs/>
    </w:rPr>
  </w:style>
  <w:style w:type="character" w:customStyle="1" w:styleId="UntertitelZchn">
    <w:name w:val="Untertitel Zchn"/>
    <w:basedOn w:val="Absatz-Standardschriftart"/>
    <w:link w:val="Untertitel"/>
    <w:qFormat/>
    <w:rsid w:val="00843B45"/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styleId="Seitenzahl">
    <w:name w:val="page number"/>
    <w:basedOn w:val="Absatz-Standardschriftart"/>
    <w:semiHidden/>
    <w:unhideWhenUsed/>
    <w:qFormat/>
    <w:rsid w:val="007E20D0"/>
    <w:rPr>
      <w:rFonts w:ascii="Times New Roman" w:hAnsi="Times New Roman" w:cs="Times New Roman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color w:val="auto"/>
    </w:rPr>
  </w:style>
  <w:style w:type="character" w:customStyle="1" w:styleId="Internetverknpfung">
    <w:name w:val="Internetverknüpfung"/>
    <w:basedOn w:val="Absatz-Standardschriftart"/>
    <w:uiPriority w:val="99"/>
    <w:unhideWhenUsed/>
    <w:rsid w:val="00BD1058"/>
    <w:rPr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qFormat/>
    <w:rsid w:val="00FF52AE"/>
    <w:rPr>
      <w:color w:val="808080"/>
    </w:rPr>
  </w:style>
  <w:style w:type="character" w:customStyle="1" w:styleId="FunotentextZchn">
    <w:name w:val="Fußnotentext Zchn"/>
    <w:basedOn w:val="Absatz-Standardschriftart"/>
    <w:link w:val="Funotentext1"/>
    <w:uiPriority w:val="99"/>
    <w:qFormat/>
    <w:rsid w:val="00CD299F"/>
    <w:rPr>
      <w:sz w:val="24"/>
      <w:szCs w:val="24"/>
    </w:rPr>
  </w:style>
  <w:style w:type="character" w:customStyle="1" w:styleId="TextkrperZchn">
    <w:name w:val="Textkörper Zchn"/>
    <w:basedOn w:val="Absatz-Standardschriftart"/>
    <w:link w:val="Textkrper"/>
    <w:qFormat/>
    <w:rsid w:val="00CD299F"/>
    <w:rPr>
      <w:rFonts w:ascii="Verdana" w:hAnsi="Verdana"/>
      <w:color w:val="00000A"/>
      <w:sz w:val="22"/>
      <w:szCs w:val="22"/>
    </w:rPr>
  </w:style>
  <w:style w:type="character" w:customStyle="1" w:styleId="FunotentextZchn1">
    <w:name w:val="Fußnotentext Zchn1"/>
    <w:basedOn w:val="Absatz-Standardschriftart"/>
    <w:uiPriority w:val="99"/>
    <w:semiHidden/>
    <w:qFormat/>
    <w:rsid w:val="00CD299F"/>
    <w:rPr>
      <w:sz w:val="20"/>
      <w:szCs w:val="20"/>
    </w:rPr>
  </w:style>
  <w:style w:type="character" w:customStyle="1" w:styleId="ListLabel1">
    <w:name w:val="ListLabel 1"/>
    <w:qFormat/>
    <w:rsid w:val="006A288D"/>
    <w:rPr>
      <w:sz w:val="20"/>
    </w:rPr>
  </w:style>
  <w:style w:type="character" w:customStyle="1" w:styleId="ListLabel2">
    <w:name w:val="ListLabel 2"/>
    <w:qFormat/>
    <w:rsid w:val="006A288D"/>
    <w:rPr>
      <w:sz w:val="20"/>
    </w:rPr>
  </w:style>
  <w:style w:type="character" w:customStyle="1" w:styleId="ListLabel3">
    <w:name w:val="ListLabel 3"/>
    <w:qFormat/>
    <w:rsid w:val="006A288D"/>
    <w:rPr>
      <w:sz w:val="20"/>
    </w:rPr>
  </w:style>
  <w:style w:type="character" w:customStyle="1" w:styleId="ListLabel4">
    <w:name w:val="ListLabel 4"/>
    <w:qFormat/>
    <w:rsid w:val="006A288D"/>
    <w:rPr>
      <w:sz w:val="20"/>
    </w:rPr>
  </w:style>
  <w:style w:type="character" w:customStyle="1" w:styleId="ListLabel5">
    <w:name w:val="ListLabel 5"/>
    <w:qFormat/>
    <w:rsid w:val="006A288D"/>
    <w:rPr>
      <w:sz w:val="20"/>
    </w:rPr>
  </w:style>
  <w:style w:type="character" w:customStyle="1" w:styleId="ListLabel6">
    <w:name w:val="ListLabel 6"/>
    <w:qFormat/>
    <w:rsid w:val="006A288D"/>
    <w:rPr>
      <w:sz w:val="20"/>
    </w:rPr>
  </w:style>
  <w:style w:type="character" w:customStyle="1" w:styleId="ListLabel7">
    <w:name w:val="ListLabel 7"/>
    <w:qFormat/>
    <w:rsid w:val="006A288D"/>
    <w:rPr>
      <w:sz w:val="20"/>
    </w:rPr>
  </w:style>
  <w:style w:type="character" w:customStyle="1" w:styleId="ListLabel8">
    <w:name w:val="ListLabel 8"/>
    <w:qFormat/>
    <w:rsid w:val="006A288D"/>
    <w:rPr>
      <w:sz w:val="20"/>
    </w:rPr>
  </w:style>
  <w:style w:type="character" w:customStyle="1" w:styleId="ListLabel9">
    <w:name w:val="ListLabel 9"/>
    <w:qFormat/>
    <w:rsid w:val="006A288D"/>
    <w:rPr>
      <w:sz w:val="20"/>
    </w:rPr>
  </w:style>
  <w:style w:type="character" w:customStyle="1" w:styleId="ListLabel10">
    <w:name w:val="ListLabel 10"/>
    <w:qFormat/>
    <w:rsid w:val="006A288D"/>
    <w:rPr>
      <w:sz w:val="20"/>
    </w:rPr>
  </w:style>
  <w:style w:type="character" w:customStyle="1" w:styleId="ListLabel11">
    <w:name w:val="ListLabel 11"/>
    <w:qFormat/>
    <w:rsid w:val="006A288D"/>
    <w:rPr>
      <w:sz w:val="20"/>
    </w:rPr>
  </w:style>
  <w:style w:type="character" w:customStyle="1" w:styleId="ListLabel12">
    <w:name w:val="ListLabel 12"/>
    <w:qFormat/>
    <w:rsid w:val="006A288D"/>
    <w:rPr>
      <w:sz w:val="20"/>
    </w:rPr>
  </w:style>
  <w:style w:type="character" w:customStyle="1" w:styleId="ListLabel13">
    <w:name w:val="ListLabel 13"/>
    <w:qFormat/>
    <w:rsid w:val="006A288D"/>
    <w:rPr>
      <w:sz w:val="20"/>
    </w:rPr>
  </w:style>
  <w:style w:type="character" w:customStyle="1" w:styleId="ListLabel14">
    <w:name w:val="ListLabel 14"/>
    <w:qFormat/>
    <w:rsid w:val="006A288D"/>
    <w:rPr>
      <w:sz w:val="20"/>
    </w:rPr>
  </w:style>
  <w:style w:type="character" w:customStyle="1" w:styleId="ListLabel15">
    <w:name w:val="ListLabel 15"/>
    <w:qFormat/>
    <w:rsid w:val="006A288D"/>
    <w:rPr>
      <w:sz w:val="20"/>
    </w:rPr>
  </w:style>
  <w:style w:type="character" w:customStyle="1" w:styleId="ListLabel16">
    <w:name w:val="ListLabel 16"/>
    <w:qFormat/>
    <w:rsid w:val="006A288D"/>
    <w:rPr>
      <w:sz w:val="20"/>
    </w:rPr>
  </w:style>
  <w:style w:type="character" w:customStyle="1" w:styleId="ListLabel17">
    <w:name w:val="ListLabel 17"/>
    <w:qFormat/>
    <w:rsid w:val="006A288D"/>
    <w:rPr>
      <w:sz w:val="20"/>
    </w:rPr>
  </w:style>
  <w:style w:type="character" w:customStyle="1" w:styleId="ListLabel18">
    <w:name w:val="ListLabel 18"/>
    <w:qFormat/>
    <w:rsid w:val="006A288D"/>
    <w:rPr>
      <w:sz w:val="20"/>
    </w:rPr>
  </w:style>
  <w:style w:type="character" w:customStyle="1" w:styleId="ListLabel19">
    <w:name w:val="ListLabel 19"/>
    <w:qFormat/>
    <w:rsid w:val="006A288D"/>
    <w:rPr>
      <w:sz w:val="20"/>
    </w:rPr>
  </w:style>
  <w:style w:type="character" w:customStyle="1" w:styleId="ListLabel20">
    <w:name w:val="ListLabel 20"/>
    <w:qFormat/>
    <w:rsid w:val="006A288D"/>
    <w:rPr>
      <w:sz w:val="20"/>
    </w:rPr>
  </w:style>
  <w:style w:type="character" w:customStyle="1" w:styleId="ListLabel21">
    <w:name w:val="ListLabel 21"/>
    <w:qFormat/>
    <w:rsid w:val="006A288D"/>
    <w:rPr>
      <w:sz w:val="36"/>
    </w:rPr>
  </w:style>
  <w:style w:type="character" w:customStyle="1" w:styleId="ListLabel22">
    <w:name w:val="ListLabel 22"/>
    <w:qFormat/>
    <w:rsid w:val="006A288D"/>
    <w:rPr>
      <w:sz w:val="26"/>
    </w:rPr>
  </w:style>
  <w:style w:type="character" w:customStyle="1" w:styleId="ListLabel23">
    <w:name w:val="ListLabel 23"/>
    <w:qFormat/>
    <w:rsid w:val="006A288D"/>
    <w:rPr>
      <w:sz w:val="22"/>
    </w:rPr>
  </w:style>
  <w:style w:type="character" w:customStyle="1" w:styleId="ListLabel24">
    <w:name w:val="ListLabel 24"/>
    <w:qFormat/>
    <w:rsid w:val="006A288D"/>
    <w:rPr>
      <w:sz w:val="22"/>
    </w:rPr>
  </w:style>
  <w:style w:type="character" w:customStyle="1" w:styleId="ListLabel25">
    <w:name w:val="ListLabel 25"/>
    <w:qFormat/>
    <w:rsid w:val="006A288D"/>
    <w:rPr>
      <w:sz w:val="36"/>
    </w:rPr>
  </w:style>
  <w:style w:type="character" w:customStyle="1" w:styleId="ListLabel26">
    <w:name w:val="ListLabel 26"/>
    <w:qFormat/>
    <w:rsid w:val="006A288D"/>
    <w:rPr>
      <w:sz w:val="26"/>
    </w:rPr>
  </w:style>
  <w:style w:type="character" w:customStyle="1" w:styleId="ListLabel27">
    <w:name w:val="ListLabel 27"/>
    <w:qFormat/>
    <w:rsid w:val="006A288D"/>
    <w:rPr>
      <w:sz w:val="22"/>
    </w:rPr>
  </w:style>
  <w:style w:type="character" w:customStyle="1" w:styleId="ListLabel28">
    <w:name w:val="ListLabel 28"/>
    <w:qFormat/>
    <w:rsid w:val="006A288D"/>
    <w:rPr>
      <w:sz w:val="22"/>
    </w:rPr>
  </w:style>
  <w:style w:type="character" w:customStyle="1" w:styleId="ListLabel29">
    <w:name w:val="ListLabel 29"/>
    <w:qFormat/>
    <w:rsid w:val="006A288D"/>
    <w:rPr>
      <w:sz w:val="36"/>
    </w:rPr>
  </w:style>
  <w:style w:type="character" w:customStyle="1" w:styleId="ListLabel30">
    <w:name w:val="ListLabel 30"/>
    <w:qFormat/>
    <w:rsid w:val="006A288D"/>
    <w:rPr>
      <w:sz w:val="26"/>
    </w:rPr>
  </w:style>
  <w:style w:type="character" w:customStyle="1" w:styleId="ListLabel31">
    <w:name w:val="ListLabel 31"/>
    <w:qFormat/>
    <w:rsid w:val="006A288D"/>
    <w:rPr>
      <w:sz w:val="22"/>
    </w:rPr>
  </w:style>
  <w:style w:type="character" w:customStyle="1" w:styleId="ListLabel32">
    <w:name w:val="ListLabel 32"/>
    <w:qFormat/>
    <w:rsid w:val="006A288D"/>
    <w:rPr>
      <w:sz w:val="22"/>
    </w:rPr>
  </w:style>
  <w:style w:type="character" w:customStyle="1" w:styleId="ListLabel33">
    <w:name w:val="ListLabel 33"/>
    <w:qFormat/>
    <w:rsid w:val="006A288D"/>
    <w:rPr>
      <w:sz w:val="36"/>
    </w:rPr>
  </w:style>
  <w:style w:type="character" w:customStyle="1" w:styleId="ListLabel34">
    <w:name w:val="ListLabel 34"/>
    <w:qFormat/>
    <w:rsid w:val="006A288D"/>
    <w:rPr>
      <w:sz w:val="26"/>
    </w:rPr>
  </w:style>
  <w:style w:type="character" w:customStyle="1" w:styleId="ListLabel35">
    <w:name w:val="ListLabel 35"/>
    <w:qFormat/>
    <w:rsid w:val="006A288D"/>
    <w:rPr>
      <w:sz w:val="22"/>
    </w:rPr>
  </w:style>
  <w:style w:type="character" w:customStyle="1" w:styleId="ListLabel36">
    <w:name w:val="ListLabel 36"/>
    <w:qFormat/>
    <w:rsid w:val="006A288D"/>
    <w:rPr>
      <w:sz w:val="22"/>
    </w:rPr>
  </w:style>
  <w:style w:type="character" w:customStyle="1" w:styleId="ListLabel37">
    <w:name w:val="ListLabel 37"/>
    <w:qFormat/>
    <w:rsid w:val="006A288D"/>
    <w:rPr>
      <w:sz w:val="36"/>
    </w:rPr>
  </w:style>
  <w:style w:type="character" w:customStyle="1" w:styleId="ListLabel38">
    <w:name w:val="ListLabel 38"/>
    <w:qFormat/>
    <w:rsid w:val="006A288D"/>
    <w:rPr>
      <w:sz w:val="26"/>
    </w:rPr>
  </w:style>
  <w:style w:type="character" w:customStyle="1" w:styleId="ListLabel39">
    <w:name w:val="ListLabel 39"/>
    <w:qFormat/>
    <w:rsid w:val="006A288D"/>
    <w:rPr>
      <w:sz w:val="22"/>
    </w:rPr>
  </w:style>
  <w:style w:type="character" w:customStyle="1" w:styleId="ListLabel40">
    <w:name w:val="ListLabel 40"/>
    <w:qFormat/>
    <w:rsid w:val="006A288D"/>
    <w:rPr>
      <w:sz w:val="22"/>
    </w:rPr>
  </w:style>
  <w:style w:type="character" w:customStyle="1" w:styleId="ListLabel41">
    <w:name w:val="ListLabel 41"/>
    <w:qFormat/>
    <w:rsid w:val="006A288D"/>
    <w:rPr>
      <w:sz w:val="22"/>
    </w:rPr>
  </w:style>
  <w:style w:type="character" w:customStyle="1" w:styleId="ListLabel42">
    <w:name w:val="ListLabel 42"/>
    <w:qFormat/>
    <w:rsid w:val="006A288D"/>
    <w:rPr>
      <w:sz w:val="22"/>
    </w:rPr>
  </w:style>
  <w:style w:type="character" w:customStyle="1" w:styleId="ListLabel43">
    <w:name w:val="ListLabel 43"/>
    <w:qFormat/>
    <w:rsid w:val="006A288D"/>
    <w:rPr>
      <w:sz w:val="32"/>
    </w:rPr>
  </w:style>
  <w:style w:type="character" w:customStyle="1" w:styleId="ListLabel44">
    <w:name w:val="ListLabel 44"/>
    <w:qFormat/>
    <w:rsid w:val="006A288D"/>
    <w:rPr>
      <w:sz w:val="20"/>
    </w:rPr>
  </w:style>
  <w:style w:type="character" w:customStyle="1" w:styleId="ListLabel45">
    <w:name w:val="ListLabel 45"/>
    <w:qFormat/>
    <w:rsid w:val="006A288D"/>
    <w:rPr>
      <w:sz w:val="20"/>
    </w:rPr>
  </w:style>
  <w:style w:type="character" w:customStyle="1" w:styleId="ListLabel46">
    <w:name w:val="ListLabel 46"/>
    <w:qFormat/>
    <w:rsid w:val="006A288D"/>
    <w:rPr>
      <w:sz w:val="20"/>
    </w:rPr>
  </w:style>
  <w:style w:type="character" w:customStyle="1" w:styleId="ListLabel47">
    <w:name w:val="ListLabel 47"/>
    <w:qFormat/>
    <w:rsid w:val="006A288D"/>
    <w:rPr>
      <w:sz w:val="32"/>
    </w:rPr>
  </w:style>
  <w:style w:type="character" w:customStyle="1" w:styleId="ListLabel48">
    <w:name w:val="ListLabel 48"/>
    <w:qFormat/>
    <w:rsid w:val="006A288D"/>
    <w:rPr>
      <w:sz w:val="20"/>
    </w:rPr>
  </w:style>
  <w:style w:type="character" w:customStyle="1" w:styleId="ListLabel49">
    <w:name w:val="ListLabel 49"/>
    <w:qFormat/>
    <w:rsid w:val="006A288D"/>
    <w:rPr>
      <w:sz w:val="20"/>
    </w:rPr>
  </w:style>
  <w:style w:type="character" w:customStyle="1" w:styleId="ListLabel50">
    <w:name w:val="ListLabel 50"/>
    <w:qFormat/>
    <w:rsid w:val="006A288D"/>
    <w:rPr>
      <w:sz w:val="20"/>
    </w:rPr>
  </w:style>
  <w:style w:type="character" w:customStyle="1" w:styleId="ListLabel51">
    <w:name w:val="ListLabel 51"/>
    <w:qFormat/>
    <w:rsid w:val="006A288D"/>
    <w:rPr>
      <w:sz w:val="32"/>
    </w:rPr>
  </w:style>
  <w:style w:type="character" w:customStyle="1" w:styleId="ListLabel52">
    <w:name w:val="ListLabel 52"/>
    <w:qFormat/>
    <w:rsid w:val="006A288D"/>
    <w:rPr>
      <w:sz w:val="20"/>
    </w:rPr>
  </w:style>
  <w:style w:type="character" w:customStyle="1" w:styleId="ListLabel53">
    <w:name w:val="ListLabel 53"/>
    <w:qFormat/>
    <w:rsid w:val="006A288D"/>
    <w:rPr>
      <w:sz w:val="20"/>
    </w:rPr>
  </w:style>
  <w:style w:type="character" w:customStyle="1" w:styleId="ListLabel54">
    <w:name w:val="ListLabel 54"/>
    <w:qFormat/>
    <w:rsid w:val="006A288D"/>
    <w:rPr>
      <w:sz w:val="20"/>
    </w:rPr>
  </w:style>
  <w:style w:type="character" w:customStyle="1" w:styleId="ListLabel55">
    <w:name w:val="ListLabel 55"/>
    <w:qFormat/>
    <w:rsid w:val="006A288D"/>
    <w:rPr>
      <w:sz w:val="32"/>
    </w:rPr>
  </w:style>
  <w:style w:type="character" w:customStyle="1" w:styleId="ListLabel56">
    <w:name w:val="ListLabel 56"/>
    <w:qFormat/>
    <w:rsid w:val="006A288D"/>
    <w:rPr>
      <w:sz w:val="20"/>
    </w:rPr>
  </w:style>
  <w:style w:type="character" w:customStyle="1" w:styleId="ListLabel57">
    <w:name w:val="ListLabel 57"/>
    <w:qFormat/>
    <w:rsid w:val="006A288D"/>
    <w:rPr>
      <w:sz w:val="20"/>
    </w:rPr>
  </w:style>
  <w:style w:type="character" w:customStyle="1" w:styleId="ListLabel58">
    <w:name w:val="ListLabel 58"/>
    <w:qFormat/>
    <w:rsid w:val="006A288D"/>
    <w:rPr>
      <w:sz w:val="20"/>
    </w:rPr>
  </w:style>
  <w:style w:type="character" w:customStyle="1" w:styleId="ListLabel59">
    <w:name w:val="ListLabel 59"/>
    <w:qFormat/>
    <w:rsid w:val="006A288D"/>
    <w:rPr>
      <w:sz w:val="32"/>
    </w:rPr>
  </w:style>
  <w:style w:type="character" w:customStyle="1" w:styleId="ListLabel60">
    <w:name w:val="ListLabel 60"/>
    <w:qFormat/>
    <w:rsid w:val="006A288D"/>
    <w:rPr>
      <w:sz w:val="20"/>
    </w:rPr>
  </w:style>
  <w:style w:type="character" w:customStyle="1" w:styleId="ListLabel61">
    <w:name w:val="ListLabel 61"/>
    <w:qFormat/>
    <w:rsid w:val="006A288D"/>
    <w:rPr>
      <w:sz w:val="20"/>
    </w:rPr>
  </w:style>
  <w:style w:type="character" w:customStyle="1" w:styleId="ListLabel62">
    <w:name w:val="ListLabel 62"/>
    <w:qFormat/>
    <w:rsid w:val="006A288D"/>
    <w:rPr>
      <w:sz w:val="20"/>
    </w:rPr>
  </w:style>
  <w:style w:type="character" w:customStyle="1" w:styleId="ListLabel63">
    <w:name w:val="ListLabel 63"/>
    <w:qFormat/>
    <w:rsid w:val="006A288D"/>
    <w:rPr>
      <w:color w:val="auto"/>
    </w:rPr>
  </w:style>
  <w:style w:type="character" w:customStyle="1" w:styleId="ListLabel64">
    <w:name w:val="ListLabel 64"/>
    <w:qFormat/>
    <w:rsid w:val="006A288D"/>
    <w:rPr>
      <w:color w:val="auto"/>
    </w:rPr>
  </w:style>
  <w:style w:type="character" w:customStyle="1" w:styleId="ListLabel65">
    <w:name w:val="ListLabel 65"/>
    <w:qFormat/>
    <w:rsid w:val="006A288D"/>
    <w:rPr>
      <w:b/>
      <w:i w:val="0"/>
      <w:sz w:val="22"/>
    </w:rPr>
  </w:style>
  <w:style w:type="character" w:customStyle="1" w:styleId="ListLabel66">
    <w:name w:val="ListLabel 66"/>
    <w:qFormat/>
    <w:rsid w:val="006A288D"/>
    <w:rPr>
      <w:b/>
      <w:i w:val="0"/>
      <w:sz w:val="19"/>
    </w:rPr>
  </w:style>
  <w:style w:type="character" w:customStyle="1" w:styleId="ListLabel67">
    <w:name w:val="ListLabel 67"/>
    <w:qFormat/>
    <w:rsid w:val="006A288D"/>
    <w:rPr>
      <w:b/>
      <w:i w:val="0"/>
      <w:sz w:val="16"/>
    </w:rPr>
  </w:style>
  <w:style w:type="character" w:customStyle="1" w:styleId="ListLabel68">
    <w:name w:val="ListLabel 68"/>
    <w:qFormat/>
    <w:rsid w:val="006A288D"/>
    <w:rPr>
      <w:b/>
      <w:i w:val="0"/>
      <w:sz w:val="22"/>
    </w:rPr>
  </w:style>
  <w:style w:type="character" w:customStyle="1" w:styleId="ListLabel69">
    <w:name w:val="ListLabel 69"/>
    <w:qFormat/>
    <w:rsid w:val="006A288D"/>
    <w:rPr>
      <w:b/>
      <w:i w:val="0"/>
      <w:sz w:val="19"/>
    </w:rPr>
  </w:style>
  <w:style w:type="character" w:customStyle="1" w:styleId="ListLabel70">
    <w:name w:val="ListLabel 70"/>
    <w:qFormat/>
    <w:rsid w:val="006A288D"/>
    <w:rPr>
      <w:b/>
      <w:i w:val="0"/>
      <w:sz w:val="16"/>
    </w:rPr>
  </w:style>
  <w:style w:type="character" w:customStyle="1" w:styleId="ListLabel71">
    <w:name w:val="ListLabel 71"/>
    <w:qFormat/>
    <w:rsid w:val="006A288D"/>
    <w:rPr>
      <w:color w:val="auto"/>
      <w:sz w:val="22"/>
    </w:rPr>
  </w:style>
  <w:style w:type="character" w:customStyle="1" w:styleId="ListLabel72">
    <w:name w:val="ListLabel 72"/>
    <w:qFormat/>
    <w:rsid w:val="006A288D"/>
    <w:rPr>
      <w:color w:val="auto"/>
      <w:sz w:val="22"/>
    </w:rPr>
  </w:style>
  <w:style w:type="character" w:customStyle="1" w:styleId="ListLabel73">
    <w:name w:val="ListLabel 73"/>
    <w:qFormat/>
    <w:rsid w:val="006A288D"/>
    <w:rPr>
      <w:color w:val="auto"/>
      <w:sz w:val="22"/>
    </w:rPr>
  </w:style>
  <w:style w:type="character" w:customStyle="1" w:styleId="ListLabel74">
    <w:name w:val="ListLabel 74"/>
    <w:qFormat/>
    <w:rsid w:val="006A288D"/>
    <w:rPr>
      <w:color w:val="auto"/>
      <w:sz w:val="22"/>
    </w:rPr>
  </w:style>
  <w:style w:type="character" w:customStyle="1" w:styleId="ListLabel75">
    <w:name w:val="ListLabel 75"/>
    <w:qFormat/>
    <w:rsid w:val="006A288D"/>
    <w:rPr>
      <w:color w:val="auto"/>
      <w:sz w:val="22"/>
    </w:rPr>
  </w:style>
  <w:style w:type="character" w:customStyle="1" w:styleId="ListLabel76">
    <w:name w:val="ListLabel 76"/>
    <w:qFormat/>
    <w:rsid w:val="006A288D"/>
    <w:rPr>
      <w:color w:val="auto"/>
      <w:sz w:val="22"/>
    </w:rPr>
  </w:style>
  <w:style w:type="character" w:customStyle="1" w:styleId="ListLabel77">
    <w:name w:val="ListLabel 77"/>
    <w:qFormat/>
    <w:rsid w:val="006A288D"/>
    <w:rPr>
      <w:sz w:val="16"/>
    </w:rPr>
  </w:style>
  <w:style w:type="character" w:customStyle="1" w:styleId="ListLabel78">
    <w:name w:val="ListLabel 78"/>
    <w:qFormat/>
    <w:rsid w:val="006A288D"/>
    <w:rPr>
      <w:b/>
      <w:i w:val="0"/>
      <w:sz w:val="16"/>
    </w:rPr>
  </w:style>
  <w:style w:type="character" w:customStyle="1" w:styleId="ListLabel79">
    <w:name w:val="ListLabel 79"/>
    <w:qFormat/>
    <w:rsid w:val="006A288D"/>
    <w:rPr>
      <w:sz w:val="16"/>
    </w:rPr>
  </w:style>
  <w:style w:type="character" w:customStyle="1" w:styleId="ListLabel80">
    <w:name w:val="ListLabel 80"/>
    <w:qFormat/>
    <w:rsid w:val="006A288D"/>
    <w:rPr>
      <w:b/>
      <w:i w:val="0"/>
      <w:sz w:val="16"/>
    </w:rPr>
  </w:style>
  <w:style w:type="paragraph" w:customStyle="1" w:styleId="berschrift">
    <w:name w:val="Überschrift"/>
    <w:basedOn w:val="Standard"/>
    <w:next w:val="Textkrper"/>
    <w:qFormat/>
    <w:rsid w:val="006A288D"/>
    <w:pPr>
      <w:keepNext/>
      <w:spacing w:before="240" w:after="120"/>
    </w:pPr>
    <w:rPr>
      <w:rFonts w:ascii="Arial" w:eastAsia="Arial Unicode MS" w:hAnsi="Arial" w:cs="Lucida Sans"/>
      <w:sz w:val="24"/>
      <w:szCs w:val="28"/>
    </w:rPr>
  </w:style>
  <w:style w:type="paragraph" w:styleId="Textkrper">
    <w:name w:val="Body Text"/>
    <w:basedOn w:val="Standard"/>
    <w:link w:val="TextkrperZchn"/>
    <w:rsid w:val="00CD299F"/>
    <w:pPr>
      <w:suppressAutoHyphens/>
      <w:spacing w:after="140" w:line="288" w:lineRule="auto"/>
      <w:contextualSpacing/>
    </w:pPr>
    <w:rPr>
      <w:rFonts w:ascii="Verdana" w:hAnsi="Verdana"/>
      <w:color w:val="00000A"/>
      <w:sz w:val="22"/>
      <w:szCs w:val="22"/>
    </w:rPr>
  </w:style>
  <w:style w:type="paragraph" w:styleId="Liste">
    <w:name w:val="List"/>
    <w:basedOn w:val="Textkrper"/>
    <w:rsid w:val="006A288D"/>
    <w:rPr>
      <w:rFonts w:ascii="Arial" w:hAnsi="Arial" w:cs="Lucida Sans"/>
    </w:rPr>
  </w:style>
  <w:style w:type="paragraph" w:customStyle="1" w:styleId="Beschriftung1">
    <w:name w:val="Beschriftung1"/>
    <w:basedOn w:val="Standard"/>
    <w:qFormat/>
    <w:rsid w:val="006A288D"/>
    <w:pPr>
      <w:suppressLineNumbers/>
      <w:spacing w:before="120" w:after="120"/>
    </w:pPr>
    <w:rPr>
      <w:rFonts w:ascii="Arial" w:hAnsi="Arial" w:cs="Lucida Sans"/>
      <w:i/>
      <w:iCs/>
      <w:sz w:val="22"/>
      <w:szCs w:val="24"/>
    </w:rPr>
  </w:style>
  <w:style w:type="paragraph" w:customStyle="1" w:styleId="Verzeichnis">
    <w:name w:val="Verzeichnis"/>
    <w:basedOn w:val="Standard"/>
    <w:qFormat/>
    <w:rsid w:val="006A288D"/>
    <w:pPr>
      <w:suppressLineNumbers/>
    </w:pPr>
    <w:rPr>
      <w:rFonts w:ascii="Arial" w:hAnsi="Arial" w:cs="Lucida Sans"/>
    </w:rPr>
  </w:style>
  <w:style w:type="paragraph" w:customStyle="1" w:styleId="Kopfzeile1">
    <w:name w:val="Kopfzeile1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paragraph" w:customStyle="1" w:styleId="Fuzeile1">
    <w:name w:val="Fußzeile1"/>
    <w:basedOn w:val="Standard"/>
    <w:link w:val="FuzeileZchn"/>
    <w:uiPriority w:val="99"/>
    <w:unhideWhenUsed/>
    <w:rsid w:val="00642EB6"/>
    <w:rPr>
      <w:color w:val="EC6600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rsid w:val="00E55534"/>
    <w:rPr>
      <w:rFonts w:ascii="Tahoma" w:hAnsi="Tahoma" w:cs="Tahoma"/>
    </w:rPr>
  </w:style>
  <w:style w:type="paragraph" w:styleId="Titel">
    <w:name w:val="Title"/>
    <w:basedOn w:val="Standard"/>
    <w:next w:val="Untertitel"/>
    <w:link w:val="TitelZchn"/>
    <w:qFormat/>
    <w:rsid w:val="00D97BF4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EC6600" w:themeColor="text2"/>
      <w:sz w:val="40"/>
      <w:szCs w:val="52"/>
    </w:rPr>
  </w:style>
  <w:style w:type="paragraph" w:styleId="Untertitel">
    <w:name w:val="Subtitle"/>
    <w:basedOn w:val="Standard"/>
    <w:link w:val="UntertitelZchn"/>
    <w:qFormat/>
    <w:rsid w:val="00843B45"/>
    <w:p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spacing w:after="60" w:line="360" w:lineRule="exact"/>
    </w:pPr>
    <w:rPr>
      <w:b/>
      <w:sz w:val="24"/>
    </w:r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paragraph" w:customStyle="1" w:styleId="Bulletpoint1">
    <w:name w:val="Bulletpoint 1"/>
    <w:basedOn w:val="Standard"/>
    <w:uiPriority w:val="5"/>
    <w:qFormat/>
    <w:rsid w:val="00BE3F4D"/>
    <w:p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BE3F4D"/>
    <w:p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BE3F4D"/>
    <w:pPr>
      <w:spacing w:after="120" w:line="280" w:lineRule="atLeast"/>
      <w:contextualSpacing/>
    </w:pPr>
    <w:rPr>
      <w:sz w:val="22"/>
    </w:rPr>
  </w:style>
  <w:style w:type="paragraph" w:customStyle="1" w:styleId="Nummerrierung">
    <w:name w:val="Nummerrierung"/>
    <w:basedOn w:val="Standard"/>
    <w:uiPriority w:val="5"/>
    <w:qFormat/>
    <w:rsid w:val="008D770E"/>
    <w:pPr>
      <w:spacing w:after="120"/>
    </w:pPr>
    <w:rPr>
      <w:sz w:val="18"/>
    </w:r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1"/>
    <w:next w:val="Standard"/>
    <w:uiPriority w:val="39"/>
    <w:qFormat/>
    <w:rsid w:val="00BD1058"/>
    <w:pPr>
      <w:spacing w:line="240" w:lineRule="auto"/>
    </w:pPr>
    <w:rPr>
      <w:rFonts w:asciiTheme="majorHAnsi" w:hAnsiTheme="majorHAnsi"/>
      <w:bCs/>
      <w:szCs w:val="28"/>
      <w:lang w:eastAsia="de-DE"/>
    </w:rPr>
  </w:style>
  <w:style w:type="paragraph" w:customStyle="1" w:styleId="Verzeichnis11">
    <w:name w:val="Verzeichnis 1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customStyle="1" w:styleId="Verzeichnis21">
    <w:name w:val="Verzeichnis 21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customStyle="1" w:styleId="Verzeichnis31">
    <w:name w:val="Verzeichnis 31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000000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paragraph" w:customStyle="1" w:styleId="Funotentext1">
    <w:name w:val="Fußnotentext1"/>
    <w:basedOn w:val="Standard"/>
    <w:link w:val="FunotentextZchn"/>
    <w:uiPriority w:val="99"/>
    <w:unhideWhenUsed/>
    <w:qFormat/>
    <w:rsid w:val="00CD299F"/>
    <w:pPr>
      <w:suppressAutoHyphens/>
      <w:contextualSpacing/>
    </w:pPr>
    <w:rPr>
      <w:sz w:val="24"/>
      <w:szCs w:val="24"/>
    </w:rPr>
  </w:style>
  <w:style w:type="paragraph" w:customStyle="1" w:styleId="Subtitel1">
    <w:name w:val="Subtitel1"/>
    <w:basedOn w:val="Standard"/>
    <w:qFormat/>
    <w:rsid w:val="00CD299F"/>
    <w:pPr>
      <w:suppressAutoHyphens/>
      <w:spacing w:line="276" w:lineRule="auto"/>
      <w:contextualSpacing/>
    </w:pPr>
    <w:rPr>
      <w:rFonts w:ascii="Verdana" w:hAnsi="Verdana"/>
      <w:b/>
      <w:color w:val="00000A"/>
      <w:sz w:val="22"/>
      <w:szCs w:val="22"/>
    </w:rPr>
  </w:style>
  <w:style w:type="paragraph" w:styleId="berarbeitung">
    <w:name w:val="Revision"/>
    <w:uiPriority w:val="99"/>
    <w:semiHidden/>
    <w:qFormat/>
    <w:rsid w:val="00E755E8"/>
    <w:rPr>
      <w:sz w:val="22"/>
      <w:szCs w:val="22"/>
    </w:rPr>
  </w:style>
  <w:style w:type="paragraph" w:customStyle="1" w:styleId="Rahmeninhalt">
    <w:name w:val="Rahmeninhalt"/>
    <w:basedOn w:val="Standard"/>
    <w:qFormat/>
    <w:rsid w:val="006A288D"/>
  </w:style>
  <w:style w:type="numbering" w:customStyle="1" w:styleId="zzzThemen">
    <w:name w:val="zzz_Themen"/>
    <w:uiPriority w:val="99"/>
    <w:qFormat/>
    <w:rsid w:val="00403373"/>
  </w:style>
  <w:style w:type="numbering" w:customStyle="1" w:styleId="zzzHeadlines">
    <w:name w:val="zzz_Headlines"/>
    <w:uiPriority w:val="99"/>
    <w:qFormat/>
    <w:rsid w:val="00384A08"/>
  </w:style>
  <w:style w:type="numbering" w:customStyle="1" w:styleId="zzzBulletpoints">
    <w:name w:val="zzz_Bulletpoints"/>
    <w:uiPriority w:val="99"/>
    <w:qFormat/>
    <w:rsid w:val="005A4F04"/>
  </w:style>
  <w:style w:type="numbering" w:customStyle="1" w:styleId="zzzNummerierung">
    <w:name w:val="zzz_Nummerierung"/>
    <w:uiPriority w:val="99"/>
    <w:qFormat/>
    <w:rsid w:val="00506409"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afterLines="0"/>
      </w:pPr>
    </w:tblStyle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EC6600" w:themeColor="text2"/>
        <w:bottom w:val="single" w:sz="2" w:space="0" w:color="EC6600" w:themeColor="text2"/>
        <w:right w:val="single" w:sz="2" w:space="0" w:color="EC6600" w:themeColor="text2"/>
        <w:insideH w:val="single" w:sz="2" w:space="0" w:color="EC6600" w:themeColor="text2"/>
        <w:insideV w:val="single" w:sz="2" w:space="0" w:color="EC6600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afterLines="4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EC6600" w:themeColor="text2"/>
          <w:bottom w:val="single" w:sz="2" w:space="0" w:color="FFFFFF" w:themeColor="background1"/>
          <w:right w:val="single" w:sz="2" w:space="0" w:color="EC6600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EC6600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styleId="Kopfzeile">
    <w:name w:val="header"/>
    <w:basedOn w:val="Standard"/>
    <w:link w:val="KopfzeileZchn1"/>
    <w:uiPriority w:val="99"/>
    <w:semiHidden/>
    <w:unhideWhenUsed/>
    <w:rsid w:val="00421BC2"/>
    <w:pPr>
      <w:tabs>
        <w:tab w:val="center" w:pos="4536"/>
        <w:tab w:val="right" w:pos="9072"/>
      </w:tabs>
    </w:pPr>
  </w:style>
  <w:style w:type="character" w:customStyle="1" w:styleId="KopfzeileZchn1">
    <w:name w:val="Kopfzeile Zchn1"/>
    <w:basedOn w:val="Absatz-Standardschriftart"/>
    <w:link w:val="Kopfzeile"/>
    <w:uiPriority w:val="99"/>
    <w:semiHidden/>
    <w:rsid w:val="00421BC2"/>
    <w:rPr>
      <w:sz w:val="16"/>
    </w:rPr>
  </w:style>
  <w:style w:type="paragraph" w:styleId="Fuzeile">
    <w:name w:val="footer"/>
    <w:basedOn w:val="Standard"/>
    <w:link w:val="FuzeileZchn1"/>
    <w:uiPriority w:val="99"/>
    <w:semiHidden/>
    <w:unhideWhenUsed/>
    <w:rsid w:val="00421BC2"/>
    <w:pPr>
      <w:tabs>
        <w:tab w:val="center" w:pos="4536"/>
        <w:tab w:val="right" w:pos="9072"/>
      </w:tabs>
    </w:pPr>
  </w:style>
  <w:style w:type="character" w:customStyle="1" w:styleId="FuzeileZchn1">
    <w:name w:val="Fußzeile Zchn1"/>
    <w:basedOn w:val="Absatz-Standardschriftart"/>
    <w:link w:val="Fuzeile"/>
    <w:uiPriority w:val="99"/>
    <w:semiHidden/>
    <w:rsid w:val="00421BC2"/>
    <w:rPr>
      <w:sz w:val="16"/>
    </w:rPr>
  </w:style>
  <w:style w:type="character" w:styleId="Hyperlink">
    <w:name w:val="Hyperlink"/>
    <w:basedOn w:val="Absatz-Standardschriftart"/>
    <w:uiPriority w:val="99"/>
    <w:unhideWhenUsed/>
    <w:rsid w:val="00421BC2"/>
    <w:rPr>
      <w:color w:val="41535D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wmf"/></Relationships>
</file>

<file path=word/theme/theme1.xml><?xml version="1.0" encoding="utf-8"?>
<a:theme xmlns:a="http://schemas.openxmlformats.org/drawingml/2006/main" name="Office Theme">
  <a:themeElements>
    <a:clrScheme name="Wirtgen_Hamm">
      <a:dk1>
        <a:srgbClr val="41535D"/>
      </a:dk1>
      <a:lt1>
        <a:sysClr val="window" lastClr="FFFFFF"/>
      </a:lt1>
      <a:dk2>
        <a:srgbClr val="EC6600"/>
      </a:dk2>
      <a:lt2>
        <a:srgbClr val="ADB2B6"/>
      </a:lt2>
      <a:accent1>
        <a:srgbClr val="5C666F"/>
      </a:accent1>
      <a:accent2>
        <a:srgbClr val="7C848C"/>
      </a:accent2>
      <a:accent3>
        <a:srgbClr val="9DA3A8"/>
      </a:accent3>
      <a:accent4>
        <a:srgbClr val="BDC1C5"/>
      </a:accent4>
      <a:accent5>
        <a:srgbClr val="DEE0E2"/>
      </a:accent5>
      <a:accent6>
        <a:srgbClr val="EEEFF0"/>
      </a:accent6>
      <a:hlink>
        <a:srgbClr val="41535D"/>
      </a:hlink>
      <a:folHlink>
        <a:srgbClr val="9DA3A8"/>
      </a:folHlink>
    </a:clrScheme>
    <a:fontScheme name="Wirtgen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98D591-E7ED-43DC-9ACE-7FFEAF407B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1246</Words>
  <Characters>7856</Characters>
  <Application>Microsoft Office Word</Application>
  <DocSecurity>0</DocSecurity>
  <Lines>65</Lines>
  <Paragraphs>18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Überschriften</vt:lpstr>
      </vt:variant>
      <vt:variant>
        <vt:i4>1</vt:i4>
      </vt:variant>
    </vt:vector>
  </HeadingPairs>
  <TitlesOfParts>
    <vt:vector size="2" baseType="lpstr">
      <vt:lpstr/>
      <vt:lpstr>HAMM: Zwei Designpreise für Studie zur "Autonomen Walze F1"</vt:lpstr>
    </vt:vector>
  </TitlesOfParts>
  <Company>Wirtgen GmbH</Company>
  <LinksUpToDate>false</LinksUpToDate>
  <CharactersWithSpaces>9084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Lang,Christian</cp:lastModifiedBy>
  <cp:revision>18</cp:revision>
  <dcterms:created xsi:type="dcterms:W3CDTF">2018-11-19T10:26:00Z</dcterms:created>
  <dcterms:modified xsi:type="dcterms:W3CDTF">2019-02-01T08:03:00Z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Wirtgen GmbH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_NewReviewCycle">
    <vt:lpwstr/>
  </property>
</Properties>
</file>