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5C0" w:rsidRPr="00C234AF" w:rsidRDefault="006D25C0" w:rsidP="00493F01">
      <w:pPr>
        <w:pStyle w:val="berschrift1"/>
        <w:spacing w:before="0" w:after="0" w:line="276" w:lineRule="auto"/>
        <w:jc w:val="left"/>
        <w:rPr>
          <w:szCs w:val="40"/>
        </w:rPr>
      </w:pPr>
      <w:r w:rsidRPr="00C234AF">
        <w:rPr>
          <w:szCs w:val="40"/>
        </w:rPr>
        <w:t xml:space="preserve">Anteprima mondiale – Il NUOVO impianto di miscelazione dell'asfalto ECO di </w:t>
      </w:r>
      <w:proofErr w:type="gramStart"/>
      <w:r w:rsidRPr="00C234AF">
        <w:rPr>
          <w:szCs w:val="40"/>
        </w:rPr>
        <w:t>BENNINGHOVEN</w:t>
      </w:r>
      <w:proofErr w:type="gramEnd"/>
    </w:p>
    <w:p w:rsidR="006D25C0" w:rsidRPr="0027196A" w:rsidRDefault="006D25C0" w:rsidP="006D25C0">
      <w:pPr>
        <w:pStyle w:val="Text"/>
      </w:pPr>
    </w:p>
    <w:p w:rsidR="006D25C0" w:rsidRPr="0027196A" w:rsidRDefault="008635F3" w:rsidP="00493F01">
      <w:pPr>
        <w:pStyle w:val="Text"/>
        <w:spacing w:line="276" w:lineRule="auto"/>
        <w:rPr>
          <w:rStyle w:val="Hervorhebung"/>
        </w:rPr>
      </w:pPr>
      <w:proofErr w:type="gramStart"/>
      <w:r>
        <w:rPr>
          <w:rStyle w:val="Hervorhebung"/>
        </w:rPr>
        <w:t>Realizzato in Germania, utilizzato in tutto il mondo: ECO, il giramondo degli impianti di miscelazione di asfalto – trasporto economico ed e</w:t>
      </w:r>
      <w:proofErr w:type="gramEnd"/>
      <w:r>
        <w:rPr>
          <w:rStyle w:val="Hervorhebung"/>
        </w:rPr>
        <w:t>fficace, facile da spostare, veloce da montare.</w:t>
      </w:r>
    </w:p>
    <w:p w:rsidR="006D25C0" w:rsidRPr="0027196A" w:rsidRDefault="006D25C0" w:rsidP="00493F01">
      <w:pPr>
        <w:pStyle w:val="Text"/>
        <w:spacing w:line="276" w:lineRule="auto"/>
      </w:pPr>
    </w:p>
    <w:p w:rsidR="007E77C8" w:rsidRPr="0027196A" w:rsidRDefault="005466D6" w:rsidP="005466D6">
      <w:pPr>
        <w:pStyle w:val="Text"/>
        <w:spacing w:line="276" w:lineRule="auto"/>
      </w:pPr>
      <w:r>
        <w:t xml:space="preserve">Benninghoven presenta per la prima volta il nuovo </w:t>
      </w:r>
      <w:proofErr w:type="spellStart"/>
      <w:r>
        <w:t>concept</w:t>
      </w:r>
      <w:proofErr w:type="spellEnd"/>
      <w:r>
        <w:t xml:space="preserve"> dell’impianto ECO alla fiera </w:t>
      </w:r>
      <w:proofErr w:type="spellStart"/>
      <w:r>
        <w:t>Bauma</w:t>
      </w:r>
      <w:proofErr w:type="spellEnd"/>
      <w:r>
        <w:t>. L’impianto di miscelazione dell’asfalto tipo ECO per capacità da 100</w:t>
      </w:r>
      <w:r w:rsidR="00C234AF">
        <w:noBreakHyphen/>
      </w:r>
      <w:r>
        <w:t>320</w:t>
      </w:r>
      <w:r w:rsidR="00C234AF">
        <w:t> </w:t>
      </w:r>
      <w:r>
        <w:t xml:space="preserve">t/h unisce le tecnologie BENNINGHOVEN </w:t>
      </w:r>
      <w:proofErr w:type="gramStart"/>
      <w:r>
        <w:t>estremamente</w:t>
      </w:r>
      <w:proofErr w:type="gramEnd"/>
      <w:r>
        <w:t xml:space="preserve"> moderne e innovative con l'elevato standard produttivo dei container di dimensioni compatte. In</w:t>
      </w:r>
      <w:r w:rsidR="00C234AF">
        <w:t> </w:t>
      </w:r>
      <w:r>
        <w:t>questo modo è possibile garantire la massima mobilità e un elevato grado di flessibilità: gli impianti di tipo ECO possono funzionare in modo stazionario, ma è</w:t>
      </w:r>
      <w:r w:rsidR="00C234AF">
        <w:t> </w:t>
      </w:r>
      <w:r>
        <w:t>possibile allo stesso tempo modificarne la posizione.</w:t>
      </w:r>
    </w:p>
    <w:p w:rsidR="00AF7B33" w:rsidRPr="0027196A" w:rsidRDefault="00AF7B33" w:rsidP="00AF7B33">
      <w:pPr>
        <w:pStyle w:val="Text"/>
        <w:spacing w:line="276" w:lineRule="auto"/>
        <w:rPr>
          <w:b/>
        </w:rPr>
      </w:pPr>
    </w:p>
    <w:p w:rsidR="00AF7B33" w:rsidRPr="0027196A" w:rsidRDefault="00AF7B33" w:rsidP="00AF7B33">
      <w:pPr>
        <w:pStyle w:val="Text"/>
        <w:spacing w:line="276" w:lineRule="auto"/>
        <w:rPr>
          <w:b/>
        </w:rPr>
      </w:pPr>
      <w:r>
        <w:rPr>
          <w:b/>
        </w:rPr>
        <w:t xml:space="preserve">I moduli a container garantiscono </w:t>
      </w:r>
      <w:proofErr w:type="gramStart"/>
      <w:r>
        <w:rPr>
          <w:b/>
        </w:rPr>
        <w:t>flessibilità</w:t>
      </w:r>
      <w:proofErr w:type="gramEnd"/>
    </w:p>
    <w:p w:rsidR="00AF7B33" w:rsidRPr="0027196A" w:rsidRDefault="00AF7B33" w:rsidP="00AF7B33">
      <w:pPr>
        <w:pStyle w:val="Text"/>
        <w:spacing w:line="276" w:lineRule="auto"/>
      </w:pPr>
      <w:r>
        <w:t xml:space="preserve">La struttura modulare della serie ECO consente di integrare, anche a posteriori, </w:t>
      </w:r>
      <w:proofErr w:type="gramStart"/>
      <w:r>
        <w:t>componenti</w:t>
      </w:r>
      <w:proofErr w:type="gramEnd"/>
      <w:r>
        <w:t xml:space="preserve"> di alta tecnologia. In questo modo i gestori saranno in grado anche in futuro di rispondere alle richieste dei clienti e del mercato, specialmente per ciò che riguarda le soluzioni per il riciclaggio dell'asfalto. Perché la flessibilità della serie ECO è basata su un metodo ben preciso: gli impianti di questo tipo consistono in </w:t>
      </w:r>
      <w:proofErr w:type="gramStart"/>
      <w:r>
        <w:t>impianti</w:t>
      </w:r>
      <w:proofErr w:type="gramEnd"/>
      <w:r>
        <w:t xml:space="preserve"> trasportabili di miscelazione dell'asfalto realizzati sotto forma di moduli a container. Tutti i </w:t>
      </w:r>
      <w:proofErr w:type="gramStart"/>
      <w:r>
        <w:t>componenti</w:t>
      </w:r>
      <w:proofErr w:type="gramEnd"/>
      <w:r>
        <w:t xml:space="preserve"> principali sono realizzati in dimensioni da container standard, così da consentire un trasporto agevole. Questo tipo </w:t>
      </w:r>
      <w:proofErr w:type="gramStart"/>
      <w:r>
        <w:t xml:space="preserve">di </w:t>
      </w:r>
      <w:proofErr w:type="gramEnd"/>
      <w:r>
        <w:t>impianto può produrre fino a 320</w:t>
      </w:r>
      <w:r w:rsidR="00C234AF">
        <w:t> </w:t>
      </w:r>
      <w:r>
        <w:t xml:space="preserve">t/h di asfalto. </w:t>
      </w:r>
      <w:proofErr w:type="gramStart"/>
      <w:r>
        <w:t xml:space="preserve">Una quantità sufficiente ad alimentare materiale all'interno delle asfaltatrici anche per progetti di portata maggiore, come la costruzione </w:t>
      </w:r>
      <w:proofErr w:type="gramEnd"/>
      <w:r>
        <w:t>di strade a lunga percorrenza. Una riserva di dimensioni sufficienti è</w:t>
      </w:r>
      <w:r w:rsidR="00C234AF">
        <w:t> </w:t>
      </w:r>
      <w:r>
        <w:t xml:space="preserve">garantita da un silo integrato di carico del conglomerato, disponibile in dimensioni da </w:t>
      </w:r>
      <w:proofErr w:type="gramStart"/>
      <w:r>
        <w:t>10</w:t>
      </w:r>
      <w:proofErr w:type="gramEnd"/>
      <w:r>
        <w:t xml:space="preserve"> a 325</w:t>
      </w:r>
      <w:r w:rsidR="00C234AF">
        <w:t> </w:t>
      </w:r>
      <w:r>
        <w:t>t e capace di immagazzinare fino a sette diversi tipi di asfalto (ricette). Grazie al sistema modulare può essere ampliato o modificato con uno o due torrette.</w:t>
      </w:r>
    </w:p>
    <w:p w:rsidR="007E77C8" w:rsidRPr="0027196A" w:rsidRDefault="007E77C8" w:rsidP="005466D6">
      <w:pPr>
        <w:pStyle w:val="Text"/>
        <w:spacing w:line="276" w:lineRule="auto"/>
      </w:pPr>
    </w:p>
    <w:p w:rsidR="008635F3" w:rsidRPr="0027196A" w:rsidRDefault="008635F3" w:rsidP="005466D6">
      <w:pPr>
        <w:pStyle w:val="Text"/>
        <w:spacing w:line="276" w:lineRule="auto"/>
        <w:rPr>
          <w:b/>
        </w:rPr>
      </w:pPr>
      <w:r>
        <w:rPr>
          <w:b/>
        </w:rPr>
        <w:t>Elevata mobilità</w:t>
      </w:r>
    </w:p>
    <w:p w:rsidR="005466D6" w:rsidRPr="0027196A" w:rsidRDefault="005466D6" w:rsidP="005466D6">
      <w:pPr>
        <w:pStyle w:val="Text"/>
        <w:spacing w:line="276" w:lineRule="auto"/>
      </w:pPr>
      <w:r>
        <w:t>Grazie alla realizzazione dei componenti principali nelle misure standard ISO per container</w:t>
      </w:r>
      <w:r w:rsidR="0036787D">
        <w:t>,</w:t>
      </w:r>
      <w:bookmarkStart w:id="0" w:name="_GoBack"/>
      <w:bookmarkEnd w:id="0"/>
      <w:r>
        <w:t xml:space="preserve"> anche un trasporto su gomma, rotaia o via mare risulta semplice. Il punto di forza degli impianti è rappresentato dalla possibilità di essere trasportati in tutto il mondo e di organizzare lo spostamento nel modo più facile, economico ed efficace possibile. I potenti impianti con optional fissi garantiscono un’ottima qualità del conglomerato. </w:t>
      </w:r>
    </w:p>
    <w:p w:rsidR="00895B14" w:rsidRPr="0027196A" w:rsidRDefault="00895B14" w:rsidP="00895B14">
      <w:pPr>
        <w:pStyle w:val="Text"/>
        <w:spacing w:line="276" w:lineRule="auto"/>
      </w:pPr>
    </w:p>
    <w:p w:rsidR="00AC2FB1" w:rsidRPr="0027196A" w:rsidRDefault="009E7688" w:rsidP="009E7688">
      <w:pPr>
        <w:pStyle w:val="Text"/>
        <w:spacing w:line="276" w:lineRule="auto"/>
      </w:pPr>
      <w:r>
        <w:t xml:space="preserve">I vantaggi della struttura a container dell'impianto di miscelazione dell'asfalto BENNNINGHOVEN di tipo ECO sono visibili già al momento dell'installazione e della </w:t>
      </w:r>
      <w:r>
        <w:lastRenderedPageBreak/>
        <w:t xml:space="preserve">messa in funzione: entrambe le operazioni si svolgono in sole </w:t>
      </w:r>
      <w:proofErr w:type="gramStart"/>
      <w:r>
        <w:t>5</w:t>
      </w:r>
      <w:proofErr w:type="gramEnd"/>
      <w:r>
        <w:t xml:space="preserve"> settimane. Negli impianti convenzionali sono invece necessari da </w:t>
      </w:r>
      <w:proofErr w:type="gramStart"/>
      <w:r>
        <w:t>4</w:t>
      </w:r>
      <w:proofErr w:type="gramEnd"/>
      <w:r>
        <w:t xml:space="preserve"> a 6 mesi prima che il primo camion carico di conglomerato sia pronto a partire per il cantiere. L'impianto di tipo ECO offre al gestore anche un'elevata flessibilità: è possibile modificarne la posizione in ogni momento e in modo rapido, mantenendo basso il livello dei costi logistici. Lo</w:t>
      </w:r>
      <w:r w:rsidR="00C234AF">
        <w:t> </w:t>
      </w:r>
      <w:r>
        <w:t xml:space="preserve">smontaggio e il montaggio sono operazioni facilmente realizzabili. Non da ultimo grazie al principio </w:t>
      </w:r>
      <w:r w:rsidR="00EC67F2">
        <w:t>“Plug &amp; Work”</w:t>
      </w:r>
      <w:r>
        <w:t xml:space="preserve"> del sistema elettrico, gli impianti ECO sono pronti per essere avviati in nuovi punti in tempi </w:t>
      </w:r>
      <w:proofErr w:type="gramStart"/>
      <w:r>
        <w:t>estremamente</w:t>
      </w:r>
      <w:proofErr w:type="gramEnd"/>
      <w:r>
        <w:t xml:space="preserve"> brevi. </w:t>
      </w:r>
    </w:p>
    <w:p w:rsidR="008635F3" w:rsidRPr="0027196A" w:rsidRDefault="008635F3" w:rsidP="009E7688">
      <w:pPr>
        <w:pStyle w:val="Text"/>
        <w:spacing w:line="276" w:lineRule="auto"/>
      </w:pPr>
    </w:p>
    <w:p w:rsidR="00DB6D77" w:rsidRPr="0027196A" w:rsidRDefault="00DB6D77" w:rsidP="005466D6">
      <w:pPr>
        <w:pStyle w:val="Text"/>
        <w:spacing w:line="276" w:lineRule="auto"/>
      </w:pPr>
    </w:p>
    <w:p w:rsidR="00AC2FB1" w:rsidRPr="0027196A" w:rsidRDefault="00AC2FB1" w:rsidP="005466D6">
      <w:pPr>
        <w:pStyle w:val="Text"/>
        <w:spacing w:line="276" w:lineRule="auto"/>
      </w:pP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b/>
          <w:bCs/>
        </w:rPr>
      </w:pPr>
      <w:r>
        <w:rPr>
          <w:b/>
          <w:bCs/>
        </w:rPr>
        <w:t xml:space="preserve">Concepito in modo intelligente: come richiesto dalla semplicità di utilizzo caratteristica di </w:t>
      </w:r>
      <w:proofErr w:type="gramStart"/>
      <w:r>
        <w:rPr>
          <w:b/>
          <w:bCs/>
        </w:rPr>
        <w:t>BENNINGHOVEN</w:t>
      </w:r>
      <w:proofErr w:type="gramEnd"/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Gli impianti del tipo ECO vanno a integrare la nuova sezione di pesatura e miscelazione di BENNINGHOVEN. Durante la loro progettazione, gli ingegneri si sono focalizzati in modo particolare sulla semplicità di utilizzo, inserendo ad esempio: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Interfacce già predisposte per consentire l'aggiunta di materiale riciclato, di</w:t>
      </w:r>
      <w:r w:rsidR="00C234AF">
        <w:rPr>
          <w:rFonts w:asciiTheme="majorHAnsi" w:hAnsiTheme="majorHAnsi"/>
        </w:rPr>
        <w:t> </w:t>
      </w:r>
      <w:r>
        <w:rPr>
          <w:rFonts w:asciiTheme="majorHAnsi" w:hAnsiTheme="majorHAnsi"/>
        </w:rPr>
        <w:t xml:space="preserve">materiale in sacchi, bitume schiumato, granulato, polvere, </w:t>
      </w:r>
      <w:proofErr w:type="gramStart"/>
      <w:r>
        <w:rPr>
          <w:rFonts w:asciiTheme="majorHAnsi" w:hAnsiTheme="majorHAnsi"/>
        </w:rPr>
        <w:t>fibre tessili e adesivo</w:t>
      </w:r>
      <w:proofErr w:type="gramEnd"/>
      <w:r>
        <w:rPr>
          <w:rFonts w:asciiTheme="majorHAnsi" w:hAnsiTheme="majorHAnsi"/>
        </w:rPr>
        <w:t>.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Accesso ottimale a tutte le zone grazie alla piattaforma di lavoro e </w:t>
      </w:r>
      <w:proofErr w:type="gramStart"/>
      <w:r>
        <w:rPr>
          <w:rFonts w:asciiTheme="majorHAnsi" w:hAnsiTheme="majorHAnsi"/>
        </w:rPr>
        <w:t>al camminamento largo 800</w:t>
      </w:r>
      <w:r w:rsidR="00C234AF">
        <w:rPr>
          <w:rFonts w:asciiTheme="majorHAnsi" w:hAnsiTheme="majorHAnsi"/>
        </w:rPr>
        <w:t> </w:t>
      </w:r>
      <w:r>
        <w:rPr>
          <w:rFonts w:asciiTheme="majorHAnsi" w:hAnsiTheme="majorHAnsi"/>
        </w:rPr>
        <w:t>mm</w:t>
      </w:r>
      <w:proofErr w:type="gramEnd"/>
      <w:r>
        <w:rPr>
          <w:rFonts w:asciiTheme="majorHAnsi" w:hAnsiTheme="majorHAnsi"/>
        </w:rPr>
        <w:t xml:space="preserve"> che circonda l'intero impianto 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proofErr w:type="spellStart"/>
      <w:r>
        <w:rPr>
          <w:rFonts w:asciiTheme="majorHAnsi" w:hAnsiTheme="majorHAnsi"/>
        </w:rPr>
        <w:t>Precablaggio</w:t>
      </w:r>
      <w:proofErr w:type="spellEnd"/>
      <w:r>
        <w:rPr>
          <w:rFonts w:asciiTheme="majorHAnsi" w:hAnsiTheme="majorHAnsi"/>
        </w:rPr>
        <w:t xml:space="preserve"> Plug &amp; Work per un montaggio rapido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proofErr w:type="gramStart"/>
      <w:r>
        <w:rPr>
          <w:rFonts w:asciiTheme="majorHAnsi" w:hAnsiTheme="majorHAnsi"/>
        </w:rPr>
        <w:t>Illuminazione ottimale delle zone di lavoro e di manutenzione grazie alla tecnologia a LED</w:t>
      </w:r>
      <w:proofErr w:type="gramEnd"/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Le ampie aperture di servizio garantiscono un comodo accesso al miscelatore in caso di lavori di assistenza o manutenzione.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Unità di manutenzione aria compressa centralizzata per oliatore, separatore e </w:t>
      </w:r>
      <w:proofErr w:type="gramStart"/>
      <w:r>
        <w:rPr>
          <w:rFonts w:asciiTheme="majorHAnsi" w:hAnsiTheme="majorHAnsi"/>
        </w:rPr>
        <w:t>filtro</w:t>
      </w:r>
      <w:proofErr w:type="gramEnd"/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Piano di </w:t>
      </w:r>
      <w:proofErr w:type="gramStart"/>
      <w:r>
        <w:rPr>
          <w:rFonts w:asciiTheme="majorHAnsi" w:hAnsiTheme="majorHAnsi"/>
        </w:rPr>
        <w:t>lubrificazione intuitivo</w:t>
      </w:r>
      <w:proofErr w:type="gramEnd"/>
      <w:r>
        <w:rPr>
          <w:rFonts w:asciiTheme="majorHAnsi" w:hAnsiTheme="majorHAnsi"/>
        </w:rPr>
        <w:t xml:space="preserve"> grazie alla marcatura a colori 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Allacciamento elettrico e </w:t>
      </w:r>
      <w:proofErr w:type="gramStart"/>
      <w:r>
        <w:rPr>
          <w:rFonts w:asciiTheme="majorHAnsi" w:hAnsiTheme="majorHAnsi"/>
        </w:rPr>
        <w:t>dell'aria compressa disponibili</w:t>
      </w:r>
      <w:proofErr w:type="gramEnd"/>
      <w:r>
        <w:rPr>
          <w:rFonts w:asciiTheme="majorHAnsi" w:hAnsiTheme="majorHAnsi"/>
        </w:rPr>
        <w:t xml:space="preserve"> per strumenti e lavori di manutenzione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Funzioni espandibili in forma modulare tramite sistema BUS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  <w:iCs w:val="0"/>
          <w:spacing w:val="0"/>
        </w:rPr>
      </w:pPr>
      <w:r>
        <w:rPr>
          <w:rFonts w:asciiTheme="majorHAnsi" w:hAnsiTheme="majorHAnsi"/>
          <w:spacing w:val="0"/>
        </w:rPr>
        <w:t>Sistema di trasferimento dati con chiave per una maggior sicurezza sul lavoro</w:t>
      </w:r>
    </w:p>
    <w:p w:rsidR="006E4AB0" w:rsidRPr="0027196A" w:rsidRDefault="006E4AB0" w:rsidP="005466D6">
      <w:pPr>
        <w:pStyle w:val="Text"/>
        <w:spacing w:line="276" w:lineRule="auto"/>
      </w:pPr>
    </w:p>
    <w:p w:rsidR="006E4AB0" w:rsidRPr="0027196A" w:rsidRDefault="006E4AB0" w:rsidP="005466D6">
      <w:pPr>
        <w:pStyle w:val="Text"/>
        <w:spacing w:line="276" w:lineRule="auto"/>
      </w:pPr>
    </w:p>
    <w:p w:rsidR="00C234AF" w:rsidRDefault="00C234AF" w:rsidP="0076060A">
      <w:pPr>
        <w:pStyle w:val="Text"/>
      </w:pPr>
      <w:r>
        <w:br w:type="page"/>
      </w:r>
    </w:p>
    <w:p w:rsidR="006D25C0" w:rsidRPr="0027196A" w:rsidRDefault="00493F01" w:rsidP="0076060A">
      <w:pPr>
        <w:pStyle w:val="Text"/>
        <w:rPr>
          <w:szCs w:val="22"/>
        </w:rPr>
      </w:pPr>
      <w:r>
        <w:lastRenderedPageBreak/>
        <w:t>Foto:</w:t>
      </w:r>
    </w:p>
    <w:p w:rsidR="0076060A" w:rsidRPr="0027196A" w:rsidRDefault="0076060A" w:rsidP="0076060A">
      <w:pPr>
        <w:pStyle w:val="Text"/>
        <w:rPr>
          <w:szCs w:val="22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5036"/>
        <w:gridCol w:w="4772"/>
      </w:tblGrid>
      <w:tr w:rsidR="00D166AC" w:rsidRPr="0027196A" w:rsidTr="009D0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:rsidR="007E77C8" w:rsidRPr="0027196A" w:rsidRDefault="00BC318F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6BA7428A" wp14:editId="53A51008">
                  <wp:extent cx="2989690" cy="2051247"/>
                  <wp:effectExtent l="0" t="0" r="1270" b="635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r="9832"/>
                          <a:stretch/>
                        </pic:blipFill>
                        <pic:spPr bwMode="auto">
                          <a:xfrm>
                            <a:off x="0" y="0"/>
                            <a:ext cx="2990887" cy="20520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E77C8" w:rsidRPr="0027196A" w:rsidRDefault="007E77C8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7E77C8" w:rsidRPr="0027196A" w:rsidRDefault="007E77C8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199E9DF4" wp14:editId="751E488B">
                  <wp:extent cx="2989690" cy="2050763"/>
                  <wp:effectExtent l="0" t="0" r="1270" b="698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927" cy="2053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E77C8" w:rsidRPr="0027196A" w:rsidRDefault="007E77C8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7E77C8" w:rsidRPr="0027196A" w:rsidRDefault="007E77C8" w:rsidP="00D166AC"/>
          <w:p w:rsidR="007E77C8" w:rsidRPr="0027196A" w:rsidRDefault="00F631EC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421F3DEB" wp14:editId="608E29C1">
                  <wp:extent cx="2989690" cy="1958905"/>
                  <wp:effectExtent l="0" t="0" r="127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09" cy="1959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:rsidR="006D25C0" w:rsidRPr="0027196A" w:rsidRDefault="007E77C8" w:rsidP="006D25C0">
            <w:pPr>
              <w:pStyle w:val="berschrift3"/>
              <w:outlineLvl w:val="2"/>
            </w:pPr>
            <w:r>
              <w:t xml:space="preserve">Impianto di miscelazione asfalto trasportabile in sistema costruttivo a container tipo </w:t>
            </w:r>
            <w:proofErr w:type="gramStart"/>
            <w:r>
              <w:t>ECO</w:t>
            </w:r>
            <w:proofErr w:type="gramEnd"/>
          </w:p>
          <w:p w:rsidR="00D166AC" w:rsidRPr="0027196A" w:rsidRDefault="00CE00F6" w:rsidP="00493F01">
            <w:pPr>
              <w:jc w:val="both"/>
              <w:rPr>
                <w:sz w:val="20"/>
              </w:rPr>
            </w:pPr>
            <w:r>
              <w:rPr>
                <w:sz w:val="20"/>
              </w:rPr>
              <w:t xml:space="preserve">Impianto con un miscelatore da </w:t>
            </w:r>
            <w:proofErr w:type="gramStart"/>
            <w:r>
              <w:rPr>
                <w:sz w:val="20"/>
              </w:rPr>
              <w:t>2</w:t>
            </w:r>
            <w:proofErr w:type="gramEnd"/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 e una capacità di miscelazione fino a 160</w:t>
            </w:r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t/h e un silo di carico da 60</w:t>
            </w:r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F631EC" w:rsidRPr="0027196A" w:rsidRDefault="00F631EC" w:rsidP="001822F7">
            <w:pPr>
              <w:pStyle w:val="berschrift3"/>
              <w:outlineLvl w:val="2"/>
            </w:pPr>
          </w:p>
          <w:p w:rsidR="00F631EC" w:rsidRPr="0027196A" w:rsidRDefault="00F631EC" w:rsidP="001822F7">
            <w:pPr>
              <w:pStyle w:val="berschrift3"/>
              <w:outlineLvl w:val="2"/>
            </w:pPr>
          </w:p>
          <w:p w:rsidR="001822F7" w:rsidRPr="0027196A" w:rsidRDefault="001822F7" w:rsidP="001822F7">
            <w:pPr>
              <w:pStyle w:val="berschrift3"/>
              <w:outlineLvl w:val="2"/>
            </w:pPr>
            <w:r>
              <w:t xml:space="preserve">Impianto di miscelazione asfalto trasportabile in sistema costruttivo a container tipo </w:t>
            </w:r>
            <w:proofErr w:type="gramStart"/>
            <w:r>
              <w:t>ECO</w:t>
            </w:r>
            <w:proofErr w:type="gramEnd"/>
          </w:p>
          <w:p w:rsidR="001822F7" w:rsidRPr="0027196A" w:rsidRDefault="001822F7" w:rsidP="001822F7">
            <w:pPr>
              <w:jc w:val="both"/>
              <w:rPr>
                <w:sz w:val="20"/>
              </w:rPr>
            </w:pPr>
            <w:r>
              <w:rPr>
                <w:sz w:val="20"/>
              </w:rPr>
              <w:t xml:space="preserve">Impianto con un miscelatore da </w:t>
            </w:r>
            <w:proofErr w:type="gramStart"/>
            <w:r>
              <w:rPr>
                <w:sz w:val="20"/>
              </w:rPr>
              <w:t>2</w:t>
            </w:r>
            <w:proofErr w:type="gramEnd"/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 e una capacità di miscelazione fino a 160</w:t>
            </w:r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t/h e un silo di carico da 60</w:t>
            </w:r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F631EC" w:rsidRPr="0027196A" w:rsidRDefault="00F631EC" w:rsidP="00CE00F6">
            <w:pPr>
              <w:pStyle w:val="berschrift3"/>
              <w:outlineLvl w:val="2"/>
            </w:pPr>
          </w:p>
          <w:p w:rsidR="00F631EC" w:rsidRPr="0027196A" w:rsidRDefault="00F631EC" w:rsidP="00CE00F6">
            <w:pPr>
              <w:pStyle w:val="berschrift3"/>
              <w:outlineLvl w:val="2"/>
            </w:pPr>
          </w:p>
          <w:p w:rsidR="00F631EC" w:rsidRPr="0027196A" w:rsidRDefault="00F631EC" w:rsidP="00F631EC">
            <w:pPr>
              <w:pStyle w:val="berschrift3"/>
              <w:outlineLvl w:val="2"/>
            </w:pPr>
            <w:r>
              <w:br/>
              <w:t xml:space="preserve">Impianto di miscelazione asfalto trasportabile in sistema costruttivo a container tipo </w:t>
            </w:r>
            <w:proofErr w:type="gramStart"/>
            <w:r>
              <w:t>ECO</w:t>
            </w:r>
            <w:proofErr w:type="gramEnd"/>
          </w:p>
          <w:p w:rsidR="00F631EC" w:rsidRPr="0027196A" w:rsidRDefault="00F631EC" w:rsidP="00F631EC">
            <w:pPr>
              <w:jc w:val="both"/>
              <w:rPr>
                <w:sz w:val="20"/>
              </w:rPr>
            </w:pPr>
            <w:r>
              <w:rPr>
                <w:sz w:val="20"/>
              </w:rPr>
              <w:t xml:space="preserve">Impianto con un miscelatore da </w:t>
            </w:r>
            <w:proofErr w:type="gramStart"/>
            <w:r>
              <w:rPr>
                <w:sz w:val="20"/>
              </w:rPr>
              <w:t>3</w:t>
            </w:r>
            <w:proofErr w:type="gramEnd"/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 e una capacità di miscelazione fino a 240</w:t>
            </w:r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t/h e un silo di carico da 110</w:t>
            </w:r>
            <w:r w:rsidR="00C234AF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</w:tc>
      </w:tr>
    </w:tbl>
    <w:p w:rsidR="00D166AC" w:rsidRPr="0027196A" w:rsidRDefault="00D166AC" w:rsidP="00D166AC">
      <w:pPr>
        <w:pStyle w:val="Text"/>
      </w:pPr>
    </w:p>
    <w:p w:rsidR="00493F01" w:rsidRPr="0027196A" w:rsidRDefault="00493F01" w:rsidP="00D166AC">
      <w:pPr>
        <w:pStyle w:val="Text"/>
      </w:pPr>
    </w:p>
    <w:p w:rsidR="00986234" w:rsidRPr="0027196A" w:rsidRDefault="00986234" w:rsidP="00D166AC">
      <w:pPr>
        <w:pStyle w:val="Text"/>
      </w:pPr>
    </w:p>
    <w:p w:rsidR="00F631EC" w:rsidRPr="0027196A" w:rsidRDefault="00F631EC" w:rsidP="00D166AC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90"/>
        <w:gridCol w:w="4734"/>
      </w:tblGrid>
      <w:tr w:rsidR="00D166AC" w:rsidRPr="0027196A" w:rsidTr="001C39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90" w:type="dxa"/>
            <w:tcBorders>
              <w:right w:val="single" w:sz="48" w:space="0" w:color="FFFFFF" w:themeColor="background1"/>
            </w:tcBorders>
          </w:tcPr>
          <w:p w:rsidR="006D25C0" w:rsidRPr="0027196A" w:rsidRDefault="00493F01" w:rsidP="00C234AF">
            <w:pPr>
              <w:pStyle w:val="HeadlineKontakte"/>
              <w:rPr>
                <w:szCs w:val="22"/>
              </w:rPr>
            </w:pPr>
            <w:r>
              <w:rPr>
                <w:caps w:val="0"/>
                <w:szCs w:val="22"/>
              </w:rPr>
              <w:lastRenderedPageBreak/>
              <w:t>Maggiori informazioni</w:t>
            </w:r>
            <w:r>
              <w:t xml:space="preserve"> </w:t>
            </w:r>
            <w:r w:rsidR="00C234AF">
              <w:br/>
            </w:r>
            <w:r>
              <w:rPr>
                <w:caps w:val="0"/>
                <w:szCs w:val="22"/>
              </w:rPr>
              <w:t>sono disponibili presso</w:t>
            </w:r>
            <w:r>
              <w:t>:</w:t>
            </w:r>
          </w:p>
          <w:p w:rsidR="00537D95" w:rsidRPr="0027196A" w:rsidRDefault="00537D95" w:rsidP="00537D95">
            <w:pPr>
              <w:pStyle w:val="Text"/>
            </w:pPr>
            <w:r>
              <w:t>BENNINGHOVEN GmbH &amp; Co. KG</w:t>
            </w:r>
          </w:p>
          <w:p w:rsidR="00537D95" w:rsidRPr="0027196A" w:rsidRDefault="00537D95" w:rsidP="00537D95">
            <w:pPr>
              <w:pStyle w:val="Text"/>
            </w:pPr>
            <w:r>
              <w:t>Lars Henrich</w:t>
            </w:r>
          </w:p>
          <w:p w:rsidR="00537D95" w:rsidRPr="0027196A" w:rsidRDefault="00537D95" w:rsidP="00537D95">
            <w:pPr>
              <w:pStyle w:val="Text"/>
            </w:pPr>
            <w:proofErr w:type="spellStart"/>
            <w:r>
              <w:t>Benninghovenstraße</w:t>
            </w:r>
            <w:proofErr w:type="spellEnd"/>
            <w:r>
              <w:t xml:space="preserve"> 1</w:t>
            </w:r>
          </w:p>
          <w:p w:rsidR="00537D95" w:rsidRPr="0027196A" w:rsidRDefault="00537D95" w:rsidP="00537D95">
            <w:pPr>
              <w:pStyle w:val="Text"/>
            </w:pPr>
            <w:r>
              <w:t xml:space="preserve">54516 </w:t>
            </w:r>
            <w:proofErr w:type="spellStart"/>
            <w:r>
              <w:t>Wittlich</w:t>
            </w:r>
            <w:proofErr w:type="spellEnd"/>
          </w:p>
          <w:p w:rsidR="00537D95" w:rsidRPr="0027196A" w:rsidRDefault="00537D95" w:rsidP="00537D95">
            <w:pPr>
              <w:pStyle w:val="Text"/>
            </w:pPr>
            <w:r>
              <w:t>Germania</w:t>
            </w:r>
          </w:p>
          <w:p w:rsidR="00537D95" w:rsidRPr="0027196A" w:rsidRDefault="00537D95" w:rsidP="00537D95">
            <w:pPr>
              <w:pStyle w:val="Text"/>
            </w:pPr>
          </w:p>
          <w:p w:rsidR="00537D95" w:rsidRPr="0027196A" w:rsidRDefault="00537D95" w:rsidP="00C234AF">
            <w:pPr>
              <w:pStyle w:val="Text"/>
              <w:tabs>
                <w:tab w:val="left" w:pos="1134"/>
              </w:tabs>
            </w:pPr>
            <w:r>
              <w:t>Telefono:</w:t>
            </w:r>
            <w:r w:rsidR="00C234AF">
              <w:tab/>
            </w:r>
            <w:r>
              <w:t>+49 6571 6978-5117</w:t>
            </w:r>
          </w:p>
          <w:p w:rsidR="00537D95" w:rsidRPr="0027196A" w:rsidRDefault="00537D95" w:rsidP="00C234AF">
            <w:pPr>
              <w:pStyle w:val="Text"/>
              <w:tabs>
                <w:tab w:val="left" w:pos="1134"/>
              </w:tabs>
            </w:pPr>
            <w:r>
              <w:t>Fax:</w:t>
            </w:r>
            <w:r w:rsidR="00C234AF">
              <w:tab/>
            </w:r>
            <w:r>
              <w:t>+49 6571 6978-8020</w:t>
            </w:r>
          </w:p>
          <w:p w:rsidR="00537D95" w:rsidRPr="0027196A" w:rsidRDefault="00537D95" w:rsidP="00537D95">
            <w:pPr>
              <w:pStyle w:val="Text"/>
            </w:pPr>
            <w:proofErr w:type="gramStart"/>
            <w:r>
              <w:t>e-mail</w:t>
            </w:r>
            <w:proofErr w:type="gramEnd"/>
            <w:r>
              <w:t>: info@benninghoven.com</w:t>
            </w:r>
          </w:p>
          <w:p w:rsidR="00D166AC" w:rsidRPr="0027196A" w:rsidRDefault="00537D95" w:rsidP="00537D95">
            <w:pPr>
              <w:pStyle w:val="Text"/>
            </w:pPr>
            <w:proofErr w:type="gramStart"/>
            <w:r>
              <w:t>www.benninghoven.com</w:t>
            </w:r>
            <w:proofErr w:type="gramEnd"/>
          </w:p>
        </w:tc>
        <w:tc>
          <w:tcPr>
            <w:tcW w:w="4734" w:type="dxa"/>
            <w:tcBorders>
              <w:left w:val="single" w:sz="48" w:space="0" w:color="FFFFFF" w:themeColor="background1"/>
            </w:tcBorders>
          </w:tcPr>
          <w:p w:rsidR="0034191A" w:rsidRPr="0027196A" w:rsidRDefault="0034191A" w:rsidP="006D25C0">
            <w:pPr>
              <w:pStyle w:val="Text"/>
            </w:pPr>
          </w:p>
        </w:tc>
      </w:tr>
    </w:tbl>
    <w:p w:rsidR="00D166AC" w:rsidRPr="00D166AC" w:rsidRDefault="00D166AC" w:rsidP="00D166AC">
      <w:pPr>
        <w:pStyle w:val="Text"/>
      </w:pPr>
    </w:p>
    <w:sectPr w:rsidR="00D166AC" w:rsidRPr="00D166AC" w:rsidSect="003A753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1F45" w:rsidRPr="0027196A" w:rsidRDefault="00551F45" w:rsidP="00E55534">
      <w:r w:rsidRPr="0027196A">
        <w:separator/>
      </w:r>
    </w:p>
  </w:endnote>
  <w:endnote w:type="continuationSeparator" w:id="0">
    <w:p w:rsidR="00551F45" w:rsidRPr="0027196A" w:rsidRDefault="00551F45" w:rsidP="00E55534">
      <w:r w:rsidRPr="0027196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Neue-LightItalic">
    <w:charset w:val="00"/>
    <w:family w:val="auto"/>
    <w:pitch w:val="variable"/>
    <w:sig w:usb0="A00002FF" w:usb1="5000205B" w:usb2="00000002" w:usb3="00000000" w:csb0="00000007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96A" w:rsidRDefault="0027196A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Basic"/>
      <w:tblpPr w:leftFromText="142" w:rightFromText="142" w:vertAnchor="page" w:horzAnchor="page" w:tblpX="1192" w:tblpY="16217"/>
      <w:tblW w:w="0" w:type="auto"/>
      <w:tblLayout w:type="fixed"/>
      <w:tblLook w:val="04A0" w:firstRow="1" w:lastRow="0" w:firstColumn="1" w:lastColumn="0" w:noHBand="0" w:noVBand="1"/>
    </w:tblPr>
    <w:tblGrid>
      <w:gridCol w:w="8364"/>
      <w:gridCol w:w="1160"/>
    </w:tblGrid>
    <w:sdt>
      <w:sdtPr>
        <w:rPr>
          <w:szCs w:val="16"/>
        </w:rPr>
        <w:id w:val="-214889975"/>
        <w:lock w:val="sdtContentLocked"/>
      </w:sdtPr>
      <w:sdtEndPr/>
      <w:sdtContent>
        <w:tr w:rsidR="00A171F4" w:rsidRPr="008C2DB2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227"/>
          </w:trPr>
          <w:sdt>
            <w:sdtPr>
              <w:rPr>
                <w:szCs w:val="16"/>
              </w:rPr>
              <w:id w:val="1167366250"/>
              <w:showingPlcHdr/>
            </w:sdtPr>
            <w:sdtEndPr>
              <w:rPr>
                <w:szCs w:val="20"/>
              </w:rPr>
            </w:sdtEndPr>
            <w:sdtContent>
              <w:tc>
                <w:tcPr>
                  <w:tcW w:w="8364" w:type="dxa"/>
                </w:tcPr>
                <w:p w:rsidR="00A171F4" w:rsidRPr="008C2DB2" w:rsidRDefault="00A171F4" w:rsidP="005711A3">
                  <w:pPr>
                    <w:pStyle w:val="Kolumnentitel"/>
                  </w:pPr>
                  <w:r>
                    <w:rPr>
                      <w:rStyle w:val="Platzhaltertext"/>
                    </w:rPr>
                    <w:t xml:space="preserve">     </w:t>
                  </w:r>
                </w:p>
              </w:tc>
            </w:sdtContent>
          </w:sdt>
          <w:tc>
            <w:tcPr>
              <w:tcW w:w="1160" w:type="dxa"/>
            </w:tcPr>
            <w:sdt>
              <w:sdtPr>
                <w:id w:val="-1133938393"/>
              </w:sdtPr>
              <w:sdtEndPr/>
              <w:sdtContent>
                <w:p w:rsidR="00A171F4" w:rsidRPr="008C2DB2" w:rsidRDefault="00A171F4" w:rsidP="0012026F">
                  <w:pPr>
                    <w:pStyle w:val="Seitenzahlen"/>
                  </w:pPr>
                  <w:r w:rsidRPr="008C2DB2">
                    <w:fldChar w:fldCharType="begin"/>
                  </w:r>
                  <w:r>
                    <w:instrText xml:space="preserve"> </w:instrText>
                  </w:r>
                  <w:r w:rsidRPr="008C2DB2">
                    <w:instrText>PAGE \# "00"</w:instrText>
                  </w:r>
                  <w:r w:rsidRPr="008C2DB2">
                    <w:fldChar w:fldCharType="separate"/>
                  </w:r>
                  <w:r w:rsidR="0036787D">
                    <w:rPr>
                      <w:noProof/>
                    </w:rPr>
                    <w:t>04</w:t>
                  </w:r>
                  <w:r w:rsidRPr="008C2DB2">
                    <w:fldChar w:fldCharType="end"/>
                  </w:r>
                </w:p>
              </w:sdtContent>
            </w:sdt>
          </w:tc>
        </w:tr>
      </w:sdtContent>
    </w:sdt>
  </w:tbl>
  <w:sdt>
    <w:sdtPr>
      <w:id w:val="-958642266"/>
      <w:lock w:val="sdtContentLocked"/>
    </w:sdtPr>
    <w:sdtEndPr/>
    <w:sdtContent>
      <w:p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70528" behindDoc="0" locked="0" layoutInCell="1" allowOverlap="1" wp14:anchorId="3E35EFF8" wp14:editId="3643C7F3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10189210</wp:posOffset>
                  </wp:positionV>
                  <wp:extent cx="6048000" cy="18000"/>
                  <wp:effectExtent l="0" t="0" r="0" b="1270"/>
                  <wp:wrapNone/>
                  <wp:docPr id="12" name="Rechteck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242F5A31" id="Rechteck 12" o:spid="_x0000_s1026" style="position:absolute;margin-left:59.55pt;margin-top:802.3pt;width:476.2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Basic"/>
      <w:tblpPr w:leftFromText="142" w:rightFromText="142" w:vertAnchor="page" w:horzAnchor="page" w:tblpX="1192" w:tblpY="15934"/>
      <w:tblOverlap w:val="never"/>
      <w:tblW w:w="0" w:type="auto"/>
      <w:tblLook w:val="04A0" w:firstRow="1" w:lastRow="0" w:firstColumn="1" w:lastColumn="0" w:noHBand="0" w:noVBand="1"/>
    </w:tblPr>
    <w:tblGrid>
      <w:gridCol w:w="9524"/>
    </w:tblGrid>
    <w:sdt>
      <w:sdtPr>
        <w:rPr>
          <w:rStyle w:val="Hervorhebung"/>
          <w:szCs w:val="16"/>
        </w:rPr>
        <w:id w:val="-2088915428"/>
        <w:lock w:val="sdtContentLocked"/>
      </w:sdtPr>
      <w:sdtEndPr>
        <w:rPr>
          <w:rStyle w:val="Absatz-Standardschriftart"/>
          <w:b w:val="0"/>
          <w:iCs w:val="0"/>
        </w:rPr>
      </w:sdtEndPr>
      <w:sdtContent>
        <w:tr w:rsidR="00A171F4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/w:trPr>
          <w:tc>
            <w:tcPr>
              <w:tcW w:w="9664" w:type="dxa"/>
            </w:tcPr>
            <w:p w:rsidR="00A171F4" w:rsidRDefault="00A171F4" w:rsidP="0012026F">
              <w:pPr>
                <w:pStyle w:val="Fuzeile"/>
                <w:spacing w:before="96" w:after="96"/>
              </w:pPr>
              <w:r w:rsidRPr="003E1CB6">
                <w:rPr>
                  <w:rStyle w:val="Hervorhebung"/>
                </w:rPr>
                <w:t>WIRTGEN GmbH</w:t>
              </w:r>
              <w:r w:rsidRPr="00CF36C9">
                <w:t xml:space="preserve"> · Reinhard-Wirtgen-Str. 2 · D-53578 Windhagen · T: +49 26 45 / 131 0</w:t>
              </w:r>
            </w:p>
          </w:tc>
        </w:tr>
      </w:sdtContent>
    </w:sdt>
  </w:tbl>
  <w:sdt>
    <w:sdtPr>
      <w:id w:val="-1944752626"/>
      <w:lock w:val="sdtContentLocked"/>
    </w:sdtPr>
    <w:sdtEndPr/>
    <w:sdtContent>
      <w:p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7157764" wp14:editId="6D92112A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10081260</wp:posOffset>
                  </wp:positionV>
                  <wp:extent cx="6048000" cy="18000"/>
                  <wp:effectExtent l="0" t="0" r="0" b="1270"/>
                  <wp:wrapNone/>
                  <wp:docPr id="6" name="Rechteck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090B6AF2" id="Rechteck 6" o:spid="_x0000_s1026" style="position:absolute;margin-left:59.55pt;margin-top:793.8pt;width:476.2pt;height:1.4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1F45" w:rsidRPr="0027196A" w:rsidRDefault="00551F45" w:rsidP="00E55534">
      <w:r w:rsidRPr="0027196A">
        <w:separator/>
      </w:r>
    </w:p>
  </w:footnote>
  <w:footnote w:type="continuationSeparator" w:id="0">
    <w:p w:rsidR="00551F45" w:rsidRPr="0027196A" w:rsidRDefault="00551F45" w:rsidP="00E55534">
      <w:r w:rsidRPr="0027196A"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96A" w:rsidRDefault="0027196A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4"/>
      </w:rPr>
      <w:id w:val="1105004567"/>
      <w:lock w:val="sdtContentLocked"/>
    </w:sdtPr>
    <w:sdtEndPr/>
    <w:sdtContent>
      <w:p w:rsidR="00A171F4" w:rsidRPr="002E765F" w:rsidRDefault="006D25C0">
        <w:pPr>
          <w:pStyle w:val="Kopfzeile"/>
          <w:rPr>
            <w:noProof/>
            <w:sz w:val="14"/>
            <w:lang w:eastAsia="de-DE"/>
          </w:rPr>
        </w:pPr>
        <w:r>
          <w:rPr>
            <w:noProof/>
            <w:lang w:val="de-DE" w:eastAsia="de-DE"/>
          </w:rPr>
          <w:drawing>
            <wp:anchor distT="0" distB="0" distL="114300" distR="114300" simplePos="0" relativeHeight="251672576" behindDoc="0" locked="0" layoutInCell="1" allowOverlap="1" wp14:anchorId="1AD37280" wp14:editId="3CDC4CA7">
              <wp:simplePos x="0" y="0"/>
              <wp:positionH relativeFrom="page">
                <wp:posOffset>756285</wp:posOffset>
              </wp:positionH>
              <wp:positionV relativeFrom="page">
                <wp:posOffset>288290</wp:posOffset>
              </wp:positionV>
              <wp:extent cx="2574000" cy="288000"/>
              <wp:effectExtent l="0" t="0" r="0" b="0"/>
              <wp:wrapNone/>
              <wp:docPr id="9" name="Grafik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740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Basic"/>
          <w:tblpPr w:vertAnchor="page" w:horzAnchor="page" w:tblpX="7287" w:tblpY="1379"/>
          <w:tblW w:w="0" w:type="auto"/>
          <w:tblLayout w:type="fixed"/>
          <w:tblLook w:val="04A0" w:firstRow="1" w:lastRow="0" w:firstColumn="1" w:lastColumn="0" w:noHBand="0" w:noVBand="1"/>
        </w:tblPr>
        <w:tblGrid>
          <w:gridCol w:w="3439"/>
        </w:tblGrid>
        <w:tr w:rsidR="00A171F4" w:rsidRPr="002E765F" w:rsidTr="00D166AC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510"/>
          </w:trPr>
          <w:tc>
            <w:tcPr>
              <w:tcW w:w="3439" w:type="dxa"/>
            </w:tcPr>
            <w:p w:rsidR="00A171F4" w:rsidRPr="002E765F" w:rsidRDefault="00A171F4" w:rsidP="00D166AC">
              <w:pPr>
                <w:pStyle w:val="Titel"/>
                <w:jc w:val="right"/>
                <w:rPr>
                  <w:sz w:val="32"/>
                  <w:szCs w:val="34"/>
                </w:rPr>
              </w:pPr>
              <w:r w:rsidRPr="002E765F">
                <w:rPr>
                  <w:sz w:val="32"/>
                  <w:szCs w:val="34"/>
                </w:rPr>
                <w:t>PRESS</w:t>
              </w:r>
              <w:r>
                <w:rPr>
                  <w:sz w:val="32"/>
                  <w:szCs w:val="34"/>
                </w:rPr>
                <w:t xml:space="preserve"> </w:t>
              </w:r>
              <w:r w:rsidRPr="002E765F">
                <w:rPr>
                  <w:sz w:val="6"/>
                  <w:szCs w:val="2"/>
                </w:rPr>
                <w:t xml:space="preserve"> </w:t>
              </w:r>
              <w:r>
                <w:rPr>
                  <w:sz w:val="32"/>
                  <w:szCs w:val="34"/>
                </w:rPr>
                <w:t>R</w:t>
              </w:r>
              <w:r w:rsidRPr="002E765F">
                <w:rPr>
                  <w:sz w:val="32"/>
                  <w:szCs w:val="34"/>
                </w:rPr>
                <w:t>ELEASE</w:t>
              </w:r>
            </w:p>
          </w:tc>
        </w:tr>
      </w:tbl>
      <w:p w:rsidR="00A171F4" w:rsidRPr="002E765F" w:rsidRDefault="00A171F4">
        <w:pPr>
          <w:pStyle w:val="Kopfzeile"/>
          <w:rPr>
            <w:sz w:val="14"/>
          </w:rPr>
        </w:pPr>
        <w:r w:rsidRPr="002E765F">
          <w:rPr>
            <w:noProof/>
            <w:sz w:val="14"/>
            <w:lang w:val="de-DE" w:eastAsia="de-DE"/>
          </w:rPr>
          <w:drawing>
            <wp:anchor distT="0" distB="0" distL="114300" distR="114300" simplePos="0" relativeHeight="251666432" behindDoc="0" locked="0" layoutInCell="1" allowOverlap="1" wp14:anchorId="6A756653" wp14:editId="34E37F2E">
              <wp:simplePos x="0" y="0"/>
              <wp:positionH relativeFrom="page">
                <wp:posOffset>5443855</wp:posOffset>
              </wp:positionH>
              <wp:positionV relativeFrom="page">
                <wp:posOffset>323850</wp:posOffset>
              </wp:positionV>
              <wp:extent cx="1360800" cy="64800"/>
              <wp:effectExtent l="0" t="0" r="0" b="0"/>
              <wp:wrapNone/>
              <wp:docPr id="10" name="Grafik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0800" cy="648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8480" behindDoc="0" locked="0" layoutInCell="1" allowOverlap="1" wp14:anchorId="1692D950" wp14:editId="1AA77E1F">
                  <wp:simplePos x="0" y="0"/>
                  <wp:positionH relativeFrom="page">
                    <wp:posOffset>756285</wp:posOffset>
                  </wp:positionH>
                  <wp:positionV relativeFrom="page">
                    <wp:posOffset>702310</wp:posOffset>
                  </wp:positionV>
                  <wp:extent cx="6048000" cy="36000"/>
                  <wp:effectExtent l="0" t="0" r="0" b="2540"/>
                  <wp:wrapNone/>
                  <wp:docPr id="11" name="Rechteck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51F6F912" id="Rechteck 11" o:spid="_x0000_s1026" style="position:absolute;margin-left:59.55pt;margin-top:55.3pt;width:476.2pt;height:2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0274487"/>
      <w:lock w:val="sdtContentLocked"/>
    </w:sdtPr>
    <w:sdtEndPr/>
    <w:sdtContent>
      <w:p w:rsidR="00A171F4" w:rsidRDefault="00A171F4">
        <w:pPr>
          <w:pStyle w:val="Kopf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15A7A5C" wp14:editId="67150764">
                  <wp:simplePos x="0" y="0"/>
                  <wp:positionH relativeFrom="page">
                    <wp:posOffset>756285</wp:posOffset>
                  </wp:positionH>
                  <wp:positionV relativeFrom="page">
                    <wp:posOffset>935990</wp:posOffset>
                  </wp:positionV>
                  <wp:extent cx="6048000" cy="36000"/>
                  <wp:effectExtent l="0" t="0" r="0" b="2540"/>
                  <wp:wrapNone/>
                  <wp:docPr id="5" name="Rechteck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33ECBD86" id="Rechteck 5" o:spid="_x0000_s1026" style="position:absolute;margin-left:59.55pt;margin-top:73.7pt;width:476.2pt;height:2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" fillcolor="#0062a7 [3215]" stroked="f" strokeweight="2pt">
                  <w10:wrap anchorx="page" anchory="page"/>
                </v:rect>
              </w:pict>
            </mc:Fallback>
          </mc:AlternateContent>
        </w:r>
        <w:r>
          <w:rPr>
            <w:noProof/>
            <w:lang w:val="de-DE" w:eastAsia="de-DE"/>
          </w:rPr>
          <w:drawing>
            <wp:anchor distT="0" distB="0" distL="114300" distR="114300" simplePos="0" relativeHeight="251659264" behindDoc="0" locked="0" layoutInCell="1" allowOverlap="1" wp14:anchorId="2CC97DB7" wp14:editId="48E8AF05">
              <wp:simplePos x="0" y="0"/>
              <wp:positionH relativeFrom="page">
                <wp:posOffset>5328920</wp:posOffset>
              </wp:positionH>
              <wp:positionV relativeFrom="page">
                <wp:posOffset>421005</wp:posOffset>
              </wp:positionV>
              <wp:extent cx="1476000" cy="79200"/>
              <wp:effectExtent l="0" t="0" r="0" b="0"/>
              <wp:wrapNone/>
              <wp:docPr id="3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76000" cy="79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rPr>
            <w:noProof/>
            <w:lang w:val="de-DE" w:eastAsia="de-DE"/>
          </w:rPr>
          <w:drawing>
            <wp:anchor distT="0" distB="0" distL="114300" distR="114300" simplePos="0" relativeHeight="251658240" behindDoc="0" locked="0" layoutInCell="1" allowOverlap="1" wp14:anchorId="218F2EFB" wp14:editId="0D0A16B3">
              <wp:simplePos x="0" y="0"/>
              <wp:positionH relativeFrom="page">
                <wp:posOffset>756285</wp:posOffset>
              </wp:positionH>
              <wp:positionV relativeFrom="page">
                <wp:posOffset>360045</wp:posOffset>
              </wp:positionV>
              <wp:extent cx="3290400" cy="360000"/>
              <wp:effectExtent l="0" t="0" r="0" b="2540"/>
              <wp:wrapNone/>
              <wp:docPr id="1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90400" cy="360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90" type="#_x0000_t75" style="width:1500.75pt;height:1500.75pt" o:bullet="t">
        <v:imagedata r:id="rId1" o:title="AZ_04a"/>
      </v:shape>
    </w:pict>
  </w:numPicBullet>
  <w:numPicBullet w:numPicBulletId="1">
    <w:pict>
      <v:shape id="_x0000_i1491" type="#_x0000_t75" style="width:7.5pt;height:7.5pt" o:bullet="t">
        <v:imagedata r:id="rId2" o:title="aufzählung"/>
      </v:shape>
    </w:pict>
  </w:numPicBullet>
  <w:numPicBullet w:numPicBulletId="2">
    <w:pict>
      <v:shape id="_x0000_i1492" type="#_x0000_t75" style="width:12pt;height:12pt" o:bullet="t">
        <v:imagedata r:id="rId3" o:title="Pfeil_Benninghoven"/>
      </v:shape>
    </w:pict>
  </w:numPicBullet>
  <w:abstractNum w:abstractNumId="0">
    <w:nsid w:val="FFFFFF7C"/>
    <w:multiLevelType w:val="singleLevel"/>
    <w:tmpl w:val="C2EEC3B4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0CA8532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11CE7DA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80B29952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7F0CE4E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6750F93E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BB6BD2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6A4835C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F2C39A8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05675A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1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2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Theme="minorHAnsi" w:hAnsiTheme="minorHAnsi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Theme="minorHAnsi" w:hAnsiTheme="minorHAnsi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Theme="minorHAnsi" w:hAnsiTheme="minorHAnsi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Theme="minorHAnsi" w:hAnsiTheme="minorHAnsi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19B32D29"/>
    <w:multiLevelType w:val="hybridMultilevel"/>
    <w:tmpl w:val="583EC39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F46ADD"/>
    <w:multiLevelType w:val="multilevel"/>
    <w:tmpl w:val="B1A82EFC"/>
    <w:numStyleLink w:val="zzzThemen"/>
  </w:abstractNum>
  <w:abstractNum w:abstractNumId="15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Theme="minorHAnsi" w:hAnsiTheme="minorHAnsi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6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9">
    <w:nsid w:val="778F0244"/>
    <w:multiLevelType w:val="hybridMultilevel"/>
    <w:tmpl w:val="58FC0E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AFB4C8E"/>
    <w:multiLevelType w:val="hybridMultilevel"/>
    <w:tmpl w:val="5768BE1C"/>
    <w:lvl w:ilvl="0" w:tplc="AFC23784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Theme="majorHAnsi" w:hAnsiTheme="majorHAnsi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21"/>
  </w:num>
  <w:num w:numId="2">
    <w:abstractNumId w:val="21"/>
  </w:num>
  <w:num w:numId="3">
    <w:abstractNumId w:val="21"/>
  </w:num>
  <w:num w:numId="4">
    <w:abstractNumId w:val="21"/>
  </w:num>
  <w:num w:numId="5">
    <w:abstractNumId w:val="21"/>
  </w:num>
  <w:num w:numId="6">
    <w:abstractNumId w:val="12"/>
  </w:num>
  <w:num w:numId="7">
    <w:abstractNumId w:val="12"/>
  </w:num>
  <w:num w:numId="8">
    <w:abstractNumId w:val="12"/>
  </w:num>
  <w:num w:numId="9">
    <w:abstractNumId w:val="12"/>
  </w:num>
  <w:num w:numId="10">
    <w:abstractNumId w:val="12"/>
  </w:num>
  <w:num w:numId="11">
    <w:abstractNumId w:val="16"/>
  </w:num>
  <w:num w:numId="12">
    <w:abstractNumId w:val="16"/>
  </w:num>
  <w:num w:numId="13">
    <w:abstractNumId w:val="15"/>
  </w:num>
  <w:num w:numId="14">
    <w:abstractNumId w:val="15"/>
  </w:num>
  <w:num w:numId="15">
    <w:abstractNumId w:val="15"/>
  </w:num>
  <w:num w:numId="16">
    <w:abstractNumId w:val="15"/>
  </w:num>
  <w:num w:numId="17">
    <w:abstractNumId w:val="15"/>
  </w:num>
  <w:num w:numId="18">
    <w:abstractNumId w:val="11"/>
  </w:num>
  <w:num w:numId="19">
    <w:abstractNumId w:val="14"/>
  </w:num>
  <w:num w:numId="20">
    <w:abstractNumId w:val="18"/>
  </w:num>
  <w:num w:numId="2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7"/>
  </w:num>
  <w:num w:numId="2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3"/>
  </w:num>
  <w:num w:numId="27">
    <w:abstractNumId w:val="19"/>
  </w:num>
  <w:num w:numId="28">
    <w:abstractNumId w:val="2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8"/>
  </w:num>
  <w:num w:numId="35">
    <w:abstractNumId w:val="3"/>
  </w:num>
  <w:num w:numId="36">
    <w:abstractNumId w:val="2"/>
  </w:num>
  <w:num w:numId="37">
    <w:abstractNumId w:val="1"/>
  </w:num>
  <w:num w:numId="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F45"/>
    <w:rsid w:val="00042106"/>
    <w:rsid w:val="0005285B"/>
    <w:rsid w:val="00066D09"/>
    <w:rsid w:val="0009665C"/>
    <w:rsid w:val="00103205"/>
    <w:rsid w:val="0012026F"/>
    <w:rsid w:val="00132055"/>
    <w:rsid w:val="00147E7D"/>
    <w:rsid w:val="001630F7"/>
    <w:rsid w:val="001822F7"/>
    <w:rsid w:val="00186281"/>
    <w:rsid w:val="00187006"/>
    <w:rsid w:val="001B16BB"/>
    <w:rsid w:val="001C39B0"/>
    <w:rsid w:val="00201EEC"/>
    <w:rsid w:val="00253A2E"/>
    <w:rsid w:val="0027196A"/>
    <w:rsid w:val="0029634D"/>
    <w:rsid w:val="002B585E"/>
    <w:rsid w:val="002B5FF2"/>
    <w:rsid w:val="002E765F"/>
    <w:rsid w:val="002F108B"/>
    <w:rsid w:val="003213F8"/>
    <w:rsid w:val="00321C7C"/>
    <w:rsid w:val="0034191A"/>
    <w:rsid w:val="00343CC7"/>
    <w:rsid w:val="0036787D"/>
    <w:rsid w:val="00384A08"/>
    <w:rsid w:val="003A753A"/>
    <w:rsid w:val="003E1CB6"/>
    <w:rsid w:val="003E3CF6"/>
    <w:rsid w:val="003E759F"/>
    <w:rsid w:val="00403373"/>
    <w:rsid w:val="00406C81"/>
    <w:rsid w:val="00412545"/>
    <w:rsid w:val="00430BB0"/>
    <w:rsid w:val="0044528F"/>
    <w:rsid w:val="00465666"/>
    <w:rsid w:val="00493F01"/>
    <w:rsid w:val="004D0F82"/>
    <w:rsid w:val="00506409"/>
    <w:rsid w:val="00530E32"/>
    <w:rsid w:val="00537D95"/>
    <w:rsid w:val="005447EA"/>
    <w:rsid w:val="005466D6"/>
    <w:rsid w:val="00551F45"/>
    <w:rsid w:val="00560E88"/>
    <w:rsid w:val="005711A3"/>
    <w:rsid w:val="00573B2B"/>
    <w:rsid w:val="00582A7A"/>
    <w:rsid w:val="00595D58"/>
    <w:rsid w:val="005A4F04"/>
    <w:rsid w:val="005B5793"/>
    <w:rsid w:val="006330A2"/>
    <w:rsid w:val="00642EB6"/>
    <w:rsid w:val="006D25C0"/>
    <w:rsid w:val="006E4AB0"/>
    <w:rsid w:val="006F7602"/>
    <w:rsid w:val="00707005"/>
    <w:rsid w:val="00714F09"/>
    <w:rsid w:val="00722A17"/>
    <w:rsid w:val="00757B83"/>
    <w:rsid w:val="0076060A"/>
    <w:rsid w:val="00791A69"/>
    <w:rsid w:val="00794830"/>
    <w:rsid w:val="00797CAA"/>
    <w:rsid w:val="007B7F97"/>
    <w:rsid w:val="007C1D99"/>
    <w:rsid w:val="007C2658"/>
    <w:rsid w:val="007C3488"/>
    <w:rsid w:val="007C769E"/>
    <w:rsid w:val="007E20D0"/>
    <w:rsid w:val="007E77C8"/>
    <w:rsid w:val="008029C1"/>
    <w:rsid w:val="00820315"/>
    <w:rsid w:val="00843B45"/>
    <w:rsid w:val="00863129"/>
    <w:rsid w:val="008635F3"/>
    <w:rsid w:val="008722A4"/>
    <w:rsid w:val="00884EDA"/>
    <w:rsid w:val="00895B14"/>
    <w:rsid w:val="008C2DB2"/>
    <w:rsid w:val="008D770E"/>
    <w:rsid w:val="008E0188"/>
    <w:rsid w:val="0090337E"/>
    <w:rsid w:val="00985111"/>
    <w:rsid w:val="00986234"/>
    <w:rsid w:val="009C2378"/>
    <w:rsid w:val="009D016F"/>
    <w:rsid w:val="009E251D"/>
    <w:rsid w:val="009E7688"/>
    <w:rsid w:val="009F14EC"/>
    <w:rsid w:val="00A171F4"/>
    <w:rsid w:val="00A24EFC"/>
    <w:rsid w:val="00A977CE"/>
    <w:rsid w:val="00AC2FB1"/>
    <w:rsid w:val="00AD131F"/>
    <w:rsid w:val="00AF3B3A"/>
    <w:rsid w:val="00AF6569"/>
    <w:rsid w:val="00AF7B33"/>
    <w:rsid w:val="00B0081C"/>
    <w:rsid w:val="00B06265"/>
    <w:rsid w:val="00B67C16"/>
    <w:rsid w:val="00B90F78"/>
    <w:rsid w:val="00BB6DAE"/>
    <w:rsid w:val="00BC318F"/>
    <w:rsid w:val="00BD1058"/>
    <w:rsid w:val="00BF56B2"/>
    <w:rsid w:val="00BF7BFE"/>
    <w:rsid w:val="00C234AF"/>
    <w:rsid w:val="00C457C3"/>
    <w:rsid w:val="00C644CA"/>
    <w:rsid w:val="00C73005"/>
    <w:rsid w:val="00C737E4"/>
    <w:rsid w:val="00CE00F6"/>
    <w:rsid w:val="00CF36C9"/>
    <w:rsid w:val="00D166AC"/>
    <w:rsid w:val="00D61172"/>
    <w:rsid w:val="00D7785A"/>
    <w:rsid w:val="00DB6D77"/>
    <w:rsid w:val="00DC754A"/>
    <w:rsid w:val="00E14608"/>
    <w:rsid w:val="00E21E67"/>
    <w:rsid w:val="00E25540"/>
    <w:rsid w:val="00E30EBF"/>
    <w:rsid w:val="00E4354A"/>
    <w:rsid w:val="00E52D70"/>
    <w:rsid w:val="00E55534"/>
    <w:rsid w:val="00E575F8"/>
    <w:rsid w:val="00E914D1"/>
    <w:rsid w:val="00EC67F2"/>
    <w:rsid w:val="00F20920"/>
    <w:rsid w:val="00F56318"/>
    <w:rsid w:val="00F631EC"/>
    <w:rsid w:val="00F73CBE"/>
    <w:rsid w:val="00F82525"/>
    <w:rsid w:val="00F97FEA"/>
    <w:rsid w:val="00FC0D18"/>
    <w:rsid w:val="00FF3870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ko-K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202A9A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6"/>
        <w:szCs w:val="16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E00F6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7196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54C53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27196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D3237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7196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D3237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7196A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76F7C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7196A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76F7C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vanish w:val="0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vanish w:val="0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vanish w:val="0"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vanish w:val="0"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  <w:rPr>
      <w:vanish w:val="0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0062A7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vanish w:val="0"/>
      <w:color w:val="0062A7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vanish w:val="0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6D25C0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0062A7" w:themeColor="text2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6D25C0"/>
    <w:rPr>
      <w:rFonts w:asciiTheme="majorHAnsi" w:eastAsiaTheme="majorEastAsia" w:hAnsiTheme="majorHAnsi" w:cstheme="majorBidi"/>
      <w:b/>
      <w:vanish w:val="0"/>
      <w:color w:val="0062A7" w:themeColor="text2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vanish w:val="0"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44528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44528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44528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0062A7" w:themeColor="text2"/>
        <w:bottom w:val="single" w:sz="2" w:space="0" w:color="0062A7" w:themeColor="text2"/>
        <w:right w:val="single" w:sz="2" w:space="0" w:color="0062A7" w:themeColor="text2"/>
        <w:insideH w:val="single" w:sz="2" w:space="0" w:color="0062A7" w:themeColor="text2"/>
        <w:insideV w:val="single" w:sz="2" w:space="0" w:color="0062A7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0062A7" w:themeColor="text2"/>
          <w:bottom w:val="single" w:sz="2" w:space="0" w:color="FFFFFF" w:themeColor="background1"/>
          <w:right w:val="single" w:sz="2" w:space="0" w:color="0062A7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0062A7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vanish w:val="0"/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1RoadNews">
    <w:name w:val="_1RoadNews"/>
    <w:basedOn w:val="Standard"/>
    <w:rsid w:val="00AF7B33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7196A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7196A"/>
  </w:style>
  <w:style w:type="character" w:customStyle="1" w:styleId="AnredeZchn">
    <w:name w:val="Anrede Zchn"/>
    <w:basedOn w:val="Absatz-Standardschriftart"/>
    <w:link w:val="Anrede"/>
    <w:uiPriority w:val="99"/>
    <w:semiHidden/>
    <w:rsid w:val="0027196A"/>
    <w:rPr>
      <w:vanish w:val="0"/>
    </w:rPr>
  </w:style>
  <w:style w:type="paragraph" w:styleId="Aufzhlungszeichen">
    <w:name w:val="List Bullet"/>
    <w:basedOn w:val="Standard"/>
    <w:uiPriority w:val="99"/>
    <w:semiHidden/>
    <w:unhideWhenUsed/>
    <w:rsid w:val="0027196A"/>
    <w:pPr>
      <w:numPr>
        <w:numId w:val="29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7196A"/>
    <w:pPr>
      <w:numPr>
        <w:numId w:val="30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7196A"/>
    <w:pPr>
      <w:numPr>
        <w:numId w:val="31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7196A"/>
    <w:pPr>
      <w:numPr>
        <w:numId w:val="32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7196A"/>
    <w:pPr>
      <w:numPr>
        <w:numId w:val="33"/>
      </w:numPr>
      <w:contextualSpacing/>
    </w:pPr>
  </w:style>
  <w:style w:type="character" w:styleId="BesuchterHyperlink">
    <w:name w:val="FollowedHyperlink"/>
    <w:basedOn w:val="Absatz-Standardschriftart"/>
    <w:uiPriority w:val="99"/>
    <w:semiHidden/>
    <w:unhideWhenUsed/>
    <w:rsid w:val="0027196A"/>
    <w:rPr>
      <w:vanish w:val="0"/>
      <w:color w:val="9DA3A8" w:themeColor="followedHyperlink"/>
      <w:u w:val="single"/>
    </w:rPr>
  </w:style>
  <w:style w:type="paragraph" w:styleId="Blocktext">
    <w:name w:val="Block Text"/>
    <w:basedOn w:val="Standard"/>
    <w:uiPriority w:val="99"/>
    <w:semiHidden/>
    <w:unhideWhenUsed/>
    <w:rsid w:val="0027196A"/>
    <w:pPr>
      <w:pBdr>
        <w:top w:val="single" w:sz="2" w:space="10" w:color="5C666F" w:themeColor="accent1"/>
        <w:left w:val="single" w:sz="2" w:space="10" w:color="5C666F" w:themeColor="accent1"/>
        <w:bottom w:val="single" w:sz="2" w:space="10" w:color="5C666F" w:themeColor="accent1"/>
        <w:right w:val="single" w:sz="2" w:space="10" w:color="5C666F" w:themeColor="accent1"/>
      </w:pBdr>
      <w:ind w:left="1152" w:right="1152"/>
    </w:pPr>
    <w:rPr>
      <w:rFonts w:eastAsiaTheme="minorEastAsia"/>
      <w:i/>
      <w:iCs/>
      <w:color w:val="5C666F" w:themeColor="accent1"/>
    </w:rPr>
  </w:style>
  <w:style w:type="character" w:styleId="Buchtitel">
    <w:name w:val="Book Title"/>
    <w:basedOn w:val="Absatz-Standardschriftart"/>
    <w:uiPriority w:val="33"/>
    <w:semiHidden/>
    <w:qFormat/>
    <w:rsid w:val="0027196A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7196A"/>
  </w:style>
  <w:style w:type="character" w:customStyle="1" w:styleId="DatumZchn">
    <w:name w:val="Datum Zchn"/>
    <w:basedOn w:val="Absatz-Standardschriftart"/>
    <w:link w:val="Datum"/>
    <w:uiPriority w:val="99"/>
    <w:semiHidden/>
    <w:rsid w:val="0027196A"/>
    <w:rPr>
      <w:vanish w:val="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27196A"/>
    <w:rPr>
      <w:rFonts w:ascii="Segoe UI" w:hAnsi="Segoe UI" w:cs="Segoe UI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7196A"/>
    <w:rPr>
      <w:rFonts w:ascii="Segoe UI" w:hAnsi="Segoe UI" w:cs="Segoe UI"/>
      <w:vanish w:val="0"/>
    </w:rPr>
  </w:style>
  <w:style w:type="table" w:styleId="DunkleListe">
    <w:name w:val="Dark List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292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03E45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</w:style>
  <w:style w:type="table" w:styleId="DunkleListe-Akzent1">
    <w:name w:val="Dark List Accent 1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323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C5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</w:style>
  <w:style w:type="table" w:styleId="DunkleListe-Akzent2">
    <w:name w:val="Dark List Accent 2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D4145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C6269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</w:style>
  <w:style w:type="table" w:styleId="DunkleListe-Akzent3">
    <w:name w:val="Dark List Accent 3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C515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27A80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</w:style>
  <w:style w:type="table" w:styleId="DunkleListe-Akzent4">
    <w:name w:val="Dark List Accent 4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A5F66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9909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</w:style>
  <w:style w:type="table" w:styleId="DunkleListe-Akzent5">
    <w:name w:val="Dark List Accent 5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86F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7AD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</w:style>
  <w:style w:type="table" w:styleId="DunkleListe-Akzent6">
    <w:name w:val="Dark List Accent 6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76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EB2B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</w:style>
  <w:style w:type="table" w:customStyle="1" w:styleId="PlainTable1">
    <w:name w:val="Plain Table 1"/>
    <w:basedOn w:val="NormaleTabelle"/>
    <w:uiPriority w:val="41"/>
    <w:rsid w:val="002719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NormaleTabelle"/>
    <w:uiPriority w:val="42"/>
    <w:rsid w:val="0027196A"/>
    <w:tblPr>
      <w:tblStyleRowBandSize w:val="1"/>
      <w:tblStyleColBandSize w:val="1"/>
      <w:tblBorders>
        <w:top w:val="single" w:sz="4" w:space="0" w:color="96AAB6" w:themeColor="text1" w:themeTint="80"/>
        <w:bottom w:val="single" w:sz="4" w:space="0" w:color="96AAB6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6AAB6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2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1Horz">
      <w:tblPr/>
      <w:tcPr>
        <w:tcBorders>
          <w:top w:val="single" w:sz="4" w:space="0" w:color="96AAB6" w:themeColor="text1" w:themeTint="80"/>
          <w:bottom w:val="single" w:sz="4" w:space="0" w:color="96AAB6" w:themeColor="text1" w:themeTint="80"/>
        </w:tcBorders>
      </w:tcPr>
    </w:tblStylePr>
  </w:style>
  <w:style w:type="table" w:customStyle="1" w:styleId="PlainTable3">
    <w:name w:val="Plain Table 3"/>
    <w:basedOn w:val="NormaleTabelle"/>
    <w:uiPriority w:val="43"/>
    <w:rsid w:val="0027196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6AAB6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NormaleTabelle"/>
    <w:uiPriority w:val="44"/>
    <w:rsid w:val="0027196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NormaleTabelle"/>
    <w:uiPriority w:val="45"/>
    <w:rsid w:val="0027196A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6AAB6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6AAB6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6AAB6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6AAB6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7196A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7196A"/>
    <w:rPr>
      <w:vanish w:val="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27196A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7196A"/>
    <w:rPr>
      <w:vanish w:val="0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character" w:customStyle="1" w:styleId="Mention">
    <w:name w:val="Mention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AEE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styleId="FarbigeListe-Akzent1">
    <w:name w:val="Colorful List Accent 1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EEFF1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styleId="FarbigeListe-Akzent2">
    <w:name w:val="Colorful List Accent 2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2F2F3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styleId="FarbigeListe-Akzent3">
    <w:name w:val="Colorful List Accent 3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5F5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9AA0" w:themeFill="accent4" w:themeFillShade="CC"/>
      </w:tcPr>
    </w:tblStylePr>
    <w:tblStylePr w:type="lastRow">
      <w:rPr>
        <w:b/>
        <w:bCs/>
        <w:color w:val="939AA0" w:themeColor="accent4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8F8F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A8289" w:themeFill="accent3" w:themeFillShade="CC"/>
      </w:tcPr>
    </w:tblStylePr>
    <w:tblStylePr w:type="lastRow">
      <w:rPr>
        <w:b/>
        <w:bCs/>
        <w:color w:val="7A8289" w:themeColor="accent3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styleId="FarbigeListe-Akzent5">
    <w:name w:val="Colorful List Accent 5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BFBF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BBFC3" w:themeFill="accent6" w:themeFillShade="CC"/>
      </w:tcPr>
    </w:tblStylePr>
    <w:tblStylePr w:type="lastRow">
      <w:rPr>
        <w:b/>
        <w:bCs/>
        <w:color w:val="BBBFC3" w:themeColor="accent6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styleId="FarbigeListe-Akzent6">
    <w:name w:val="Colorful List Accent 6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DFDF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EB3B8" w:themeFill="accent5" w:themeFillShade="CC"/>
      </w:tcPr>
    </w:tblStylePr>
    <w:tblStylePr w:type="lastRow">
      <w:rPr>
        <w:b/>
        <w:bCs/>
        <w:color w:val="AEB3B8" w:themeColor="accent5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styleId="FarbigeSchattierung">
    <w:name w:val="Colorful Shading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EE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3137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3137" w:themeColor="text1" w:themeShade="99"/>
          <w:insideV w:val="nil"/>
        </w:tcBorders>
        <w:shd w:val="clear" w:color="auto" w:fill="273137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97ABB7" w:themeFill="tex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1">
    <w:name w:val="Colorful Shading Accent 1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FF1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D4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D42" w:themeColor="accent1" w:themeShade="99"/>
          <w:insideV w:val="nil"/>
        </w:tcBorders>
        <w:shd w:val="clear" w:color="auto" w:fill="373D4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D42" w:themeFill="accent1" w:themeFillShade="99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ABB2B9" w:themeFill="accen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2">
    <w:name w:val="Colorful Shading Accent 2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2F3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A4F5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A4F54" w:themeColor="accent2" w:themeShade="99"/>
          <w:insideV w:val="nil"/>
        </w:tcBorders>
        <w:shd w:val="clear" w:color="auto" w:fill="4A4F5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A4F54" w:themeFill="accent2" w:themeFillShade="99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BDC1C5" w:themeFill="accent2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3">
    <w:name w:val="Colorful Shading Accent 3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BDC1C5" w:themeColor="accent4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B626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B6267" w:themeColor="accent3" w:themeShade="99"/>
          <w:insideV w:val="nil"/>
        </w:tcBorders>
        <w:shd w:val="clear" w:color="auto" w:fill="5B626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6267" w:themeFill="accent3" w:themeFillShade="99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9DA3A8" w:themeColor="accent3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C737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C737B" w:themeColor="accent4" w:themeShade="99"/>
          <w:insideV w:val="nil"/>
        </w:tcBorders>
        <w:shd w:val="clear" w:color="auto" w:fill="6C737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C737B" w:themeFill="accent4" w:themeFillShade="99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DEDFE2" w:themeFill="accent4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5">
    <w:name w:val="Colorful Shading Accent 5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EEEFF0" w:themeColor="accent6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E86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E868E" w:themeColor="accent5" w:themeShade="99"/>
          <w:insideV w:val="nil"/>
        </w:tcBorders>
        <w:shd w:val="clear" w:color="auto" w:fill="7E86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868E" w:themeFill="accent5" w:themeFillShade="99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EEEFF0" w:themeFill="accent5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6">
    <w:name w:val="Colorful Shading Accent 6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DEE0E2" w:themeColor="accent5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DF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88F96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88F96" w:themeColor="accent6" w:themeShade="99"/>
          <w:insideV w:val="nil"/>
        </w:tcBorders>
        <w:shd w:val="clear" w:color="auto" w:fill="888F96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88F96" w:themeFill="accent6" w:themeFillShade="99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6F6F7" w:themeFill="accent6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Raster">
    <w:name w:val="Colorful Grid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</w:rPr>
      <w:tblPr/>
      <w:tcPr>
        <w:shd w:val="clear" w:color="auto" w:fill="ACBBC5" w:themeFill="tex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ACBB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FarbigesRaster-Akzent1">
    <w:name w:val="Colorful Grid Accent 1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</w:rPr>
      <w:tblPr/>
      <w:tcPr>
        <w:shd w:val="clear" w:color="auto" w:fill="BBC1C7" w:themeFill="accen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BBC1C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</w:rPr>
      <w:tblPr/>
      <w:tcPr>
        <w:shd w:val="clear" w:color="auto" w:fill="CACDD1" w:themeFill="accent2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CACDD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</w:rPr>
      <w:tblPr/>
      <w:tcPr>
        <w:shd w:val="clear" w:color="auto" w:fill="D7DADC" w:themeFill="accent3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D7DAD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</w:rPr>
      <w:tblPr/>
      <w:tcPr>
        <w:shd w:val="clear" w:color="auto" w:fill="E4E6E7" w:themeFill="accent4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E4E6E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</w:rPr>
      <w:tblPr/>
      <w:tcPr>
        <w:shd w:val="clear" w:color="auto" w:fill="F1F2F3" w:themeFill="accent5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1F2F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</w:rPr>
      <w:tblPr/>
      <w:tcPr>
        <w:shd w:val="clear" w:color="auto" w:fill="F8F8F9" w:themeFill="accent6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8F8F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character" w:styleId="Fett">
    <w:name w:val="Strong"/>
    <w:basedOn w:val="Absatz-Standardschriftart"/>
    <w:uiPriority w:val="22"/>
    <w:qFormat/>
    <w:rsid w:val="0027196A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7196A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7196A"/>
    <w:rPr>
      <w:vanish w:val="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19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96A"/>
    <w:rPr>
      <w:vanish w:val="0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table" w:customStyle="1" w:styleId="GridTable1Light">
    <w:name w:val="Grid Table 1 Light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ACBBC5" w:themeColor="text1" w:themeTint="66"/>
        <w:left w:val="single" w:sz="4" w:space="0" w:color="ACBBC5" w:themeColor="text1" w:themeTint="66"/>
        <w:bottom w:val="single" w:sz="4" w:space="0" w:color="ACBBC5" w:themeColor="text1" w:themeTint="66"/>
        <w:right w:val="single" w:sz="4" w:space="0" w:color="ACBBC5" w:themeColor="text1" w:themeTint="66"/>
        <w:insideH w:val="single" w:sz="4" w:space="0" w:color="ACBBC5" w:themeColor="text1" w:themeTint="66"/>
        <w:insideV w:val="single" w:sz="4" w:space="0" w:color="ACBBC5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BBC1C7" w:themeColor="accent1" w:themeTint="66"/>
        <w:left w:val="single" w:sz="4" w:space="0" w:color="BBC1C7" w:themeColor="accent1" w:themeTint="66"/>
        <w:bottom w:val="single" w:sz="4" w:space="0" w:color="BBC1C7" w:themeColor="accent1" w:themeTint="66"/>
        <w:right w:val="single" w:sz="4" w:space="0" w:color="BBC1C7" w:themeColor="accent1" w:themeTint="66"/>
        <w:insideH w:val="single" w:sz="4" w:space="0" w:color="BBC1C7" w:themeColor="accent1" w:themeTint="66"/>
        <w:insideV w:val="single" w:sz="4" w:space="0" w:color="BBC1C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D7DADC" w:themeColor="accent3" w:themeTint="66"/>
        <w:left w:val="single" w:sz="4" w:space="0" w:color="D7DADC" w:themeColor="accent3" w:themeTint="66"/>
        <w:bottom w:val="single" w:sz="4" w:space="0" w:color="D7DADC" w:themeColor="accent3" w:themeTint="66"/>
        <w:right w:val="single" w:sz="4" w:space="0" w:color="D7DADC" w:themeColor="accent3" w:themeTint="66"/>
        <w:insideH w:val="single" w:sz="4" w:space="0" w:color="D7DADC" w:themeColor="accent3" w:themeTint="66"/>
        <w:insideV w:val="single" w:sz="4" w:space="0" w:color="D7DAD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E4E6E7" w:themeColor="accent4" w:themeTint="66"/>
        <w:left w:val="single" w:sz="4" w:space="0" w:color="E4E6E7" w:themeColor="accent4" w:themeTint="66"/>
        <w:bottom w:val="single" w:sz="4" w:space="0" w:color="E4E6E7" w:themeColor="accent4" w:themeTint="66"/>
        <w:right w:val="single" w:sz="4" w:space="0" w:color="E4E6E7" w:themeColor="accent4" w:themeTint="66"/>
        <w:insideH w:val="single" w:sz="4" w:space="0" w:color="E4E6E7" w:themeColor="accent4" w:themeTint="66"/>
        <w:insideV w:val="single" w:sz="4" w:space="0" w:color="E4E6E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1F2F3" w:themeColor="accent5" w:themeTint="66"/>
        <w:left w:val="single" w:sz="4" w:space="0" w:color="F1F2F3" w:themeColor="accent5" w:themeTint="66"/>
        <w:bottom w:val="single" w:sz="4" w:space="0" w:color="F1F2F3" w:themeColor="accent5" w:themeTint="66"/>
        <w:right w:val="single" w:sz="4" w:space="0" w:color="F1F2F3" w:themeColor="accent5" w:themeTint="66"/>
        <w:insideH w:val="single" w:sz="4" w:space="0" w:color="F1F2F3" w:themeColor="accent5" w:themeTint="66"/>
        <w:insideV w:val="single" w:sz="4" w:space="0" w:color="F1F2F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8F8F9" w:themeColor="accent6" w:themeTint="66"/>
        <w:left w:val="single" w:sz="4" w:space="0" w:color="F8F8F9" w:themeColor="accent6" w:themeTint="66"/>
        <w:bottom w:val="single" w:sz="4" w:space="0" w:color="F8F8F9" w:themeColor="accent6" w:themeTint="66"/>
        <w:right w:val="single" w:sz="4" w:space="0" w:color="F8F8F9" w:themeColor="accent6" w:themeTint="66"/>
        <w:insideH w:val="single" w:sz="4" w:space="0" w:color="F8F8F9" w:themeColor="accent6" w:themeTint="66"/>
        <w:insideV w:val="single" w:sz="4" w:space="0" w:color="F8F8F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CACDD1" w:themeColor="accent2" w:themeTint="66"/>
        <w:left w:val="single" w:sz="4" w:space="0" w:color="CACDD1" w:themeColor="accent2" w:themeTint="66"/>
        <w:bottom w:val="single" w:sz="4" w:space="0" w:color="CACDD1" w:themeColor="accent2" w:themeTint="66"/>
        <w:right w:val="single" w:sz="4" w:space="0" w:color="CACDD1" w:themeColor="accent2" w:themeTint="66"/>
        <w:insideH w:val="single" w:sz="4" w:space="0" w:color="CACDD1" w:themeColor="accent2" w:themeTint="66"/>
        <w:insideV w:val="single" w:sz="4" w:space="0" w:color="CACDD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829AA8" w:themeColor="text1" w:themeTint="99"/>
        <w:bottom w:val="single" w:sz="2" w:space="0" w:color="829AA8" w:themeColor="text1" w:themeTint="99"/>
        <w:insideH w:val="single" w:sz="2" w:space="0" w:color="829AA8" w:themeColor="text1" w:themeTint="99"/>
        <w:insideV w:val="single" w:sz="2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29AA8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2Accent1">
    <w:name w:val="Grid Table 2 Accent 1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9AA3AB" w:themeColor="accent1" w:themeTint="99"/>
        <w:bottom w:val="single" w:sz="2" w:space="0" w:color="9AA3AB" w:themeColor="accent1" w:themeTint="99"/>
        <w:insideH w:val="single" w:sz="2" w:space="0" w:color="9AA3AB" w:themeColor="accent1" w:themeTint="99"/>
        <w:insideV w:val="single" w:sz="2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AA3A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2Accent2">
    <w:name w:val="Grid Table 2 Accent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B0B5BA" w:themeColor="accent2" w:themeTint="99"/>
        <w:bottom w:val="single" w:sz="2" w:space="0" w:color="B0B5BA" w:themeColor="accent2" w:themeTint="99"/>
        <w:insideH w:val="single" w:sz="2" w:space="0" w:color="B0B5BA" w:themeColor="accent2" w:themeTint="99"/>
        <w:insideV w:val="single" w:sz="2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0B5B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2Accent3">
    <w:name w:val="Grid Table 2 Accent 3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C4C7CA" w:themeColor="accent3" w:themeTint="99"/>
        <w:bottom w:val="single" w:sz="2" w:space="0" w:color="C4C7CA" w:themeColor="accent3" w:themeTint="99"/>
        <w:insideH w:val="single" w:sz="2" w:space="0" w:color="C4C7CA" w:themeColor="accent3" w:themeTint="99"/>
        <w:insideV w:val="single" w:sz="2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4C7CA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2Accent4">
    <w:name w:val="Grid Table 2 Accent 4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D7D9DC" w:themeColor="accent4" w:themeTint="99"/>
        <w:bottom w:val="single" w:sz="2" w:space="0" w:color="D7D9DC" w:themeColor="accent4" w:themeTint="99"/>
        <w:insideH w:val="single" w:sz="2" w:space="0" w:color="D7D9DC" w:themeColor="accent4" w:themeTint="99"/>
        <w:insideV w:val="single" w:sz="2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7D9DC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2Accent5">
    <w:name w:val="Grid Table 2 Accent 5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EBECED" w:themeColor="accent5" w:themeTint="99"/>
        <w:bottom w:val="single" w:sz="2" w:space="0" w:color="EBECED" w:themeColor="accent5" w:themeTint="99"/>
        <w:insideH w:val="single" w:sz="2" w:space="0" w:color="EBECED" w:themeColor="accent5" w:themeTint="99"/>
        <w:insideV w:val="single" w:sz="2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ECE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2Accent6">
    <w:name w:val="Grid Table 2 Accent 6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F4F5F6" w:themeColor="accent6" w:themeTint="99"/>
        <w:bottom w:val="single" w:sz="2" w:space="0" w:color="F4F5F6" w:themeColor="accent6" w:themeTint="99"/>
        <w:insideH w:val="single" w:sz="2" w:space="0" w:color="F4F5F6" w:themeColor="accent6" w:themeTint="99"/>
        <w:insideV w:val="single" w:sz="2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F5F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3">
    <w:name w:val="Grid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3Accent1">
    <w:name w:val="Grid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3Accent2">
    <w:name w:val="Grid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3Accent3">
    <w:name w:val="Grid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3Accent4">
    <w:name w:val="Grid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3Accent5">
    <w:name w:val="Grid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3Accent6">
    <w:name w:val="Grid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table" w:customStyle="1" w:styleId="GridTable4">
    <w:name w:val="Grid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4Accent1">
    <w:name w:val="Grid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4Accent2">
    <w:name w:val="Grid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4Accent3">
    <w:name w:val="Grid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4Accent4">
    <w:name w:val="Grid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4Accent5">
    <w:name w:val="Grid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4Accent6">
    <w:name w:val="Grid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5Dark">
    <w:name w:val="Grid Table 5 Dark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ACBBC5" w:themeFill="text1" w:themeFillTint="66"/>
      </w:tcPr>
    </w:tblStylePr>
  </w:style>
  <w:style w:type="table" w:customStyle="1" w:styleId="GridTable5DarkAccent1">
    <w:name w:val="Grid Table 5 Dark Accent 1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BBC1C7" w:themeFill="accent1" w:themeFillTint="66"/>
      </w:tcPr>
    </w:tblStylePr>
  </w:style>
  <w:style w:type="table" w:customStyle="1" w:styleId="GridTable5DarkAccent2">
    <w:name w:val="Grid Table 5 Dark Accent 2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CACDD1" w:themeFill="accent2" w:themeFillTint="66"/>
      </w:tcPr>
    </w:tblStylePr>
  </w:style>
  <w:style w:type="table" w:customStyle="1" w:styleId="GridTable5DarkAccent3">
    <w:name w:val="Grid Table 5 Dark Accent 3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D7DADC" w:themeFill="accent3" w:themeFillTint="66"/>
      </w:tcPr>
    </w:tblStylePr>
  </w:style>
  <w:style w:type="table" w:customStyle="1" w:styleId="GridTable5DarkAccent4">
    <w:name w:val="Grid Table 5 Dark Accent 4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E4E6E7" w:themeFill="accent4" w:themeFillTint="66"/>
      </w:tcPr>
    </w:tblStylePr>
  </w:style>
  <w:style w:type="table" w:customStyle="1" w:styleId="GridTable5DarkAccent5">
    <w:name w:val="Grid Table 5 Dark Accent 5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F1F2F3" w:themeFill="accent5" w:themeFillTint="66"/>
      </w:tcPr>
    </w:tblStylePr>
  </w:style>
  <w:style w:type="table" w:customStyle="1" w:styleId="GridTable5DarkAccent6">
    <w:name w:val="Grid Table 5 Dark Accent 6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8F8F9" w:themeFill="accent6" w:themeFillTint="66"/>
      </w:tcPr>
    </w:tblStylePr>
  </w:style>
  <w:style w:type="table" w:customStyle="1" w:styleId="GridTable6Colorful">
    <w:name w:val="Grid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6ColorfulAccent1">
    <w:name w:val="Grid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6ColorfulAccent2">
    <w:name w:val="Grid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6ColorfulAccent3">
    <w:name w:val="Grid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6ColorfulAccent4">
    <w:name w:val="Grid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6ColorfulAccent5">
    <w:name w:val="Grid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6ColorfulAccent6">
    <w:name w:val="Grid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7Colorful">
    <w:name w:val="Grid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7ColorfulAccent1">
    <w:name w:val="Grid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7ColorfulAccent2">
    <w:name w:val="Grid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7ColorfulAccent3">
    <w:name w:val="Grid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7ColorfulAccent4">
    <w:name w:val="Grid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7ColorfulAccent5">
    <w:name w:val="Grid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7ColorfulAccent6">
    <w:name w:val="Grid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27196A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7196A"/>
    <w:rPr>
      <w:vanish w:val="0"/>
    </w:rPr>
  </w:style>
  <w:style w:type="character" w:customStyle="1" w:styleId="Hashtag">
    <w:name w:val="Hashtag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</w:style>
  <w:style w:type="table" w:styleId="HelleListe-Akzent1">
    <w:name w:val="Light List Accent 1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</w:style>
  <w:style w:type="table" w:styleId="HelleListe-Akzent2">
    <w:name w:val="Light List Accent 2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</w:style>
  <w:style w:type="table" w:styleId="HelleListe-Akzent3">
    <w:name w:val="Light List Accent 3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</w:style>
  <w:style w:type="table" w:styleId="HelleListe-Akzent4">
    <w:name w:val="Light List Accent 4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</w:style>
  <w:style w:type="table" w:styleId="HelleListe-Akzent5">
    <w:name w:val="Light List Accent 5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</w:style>
  <w:style w:type="table" w:styleId="HelleListe-Akzent6">
    <w:name w:val="Light List Accent 6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</w:style>
  <w:style w:type="table" w:styleId="HelleSchattierung">
    <w:name w:val="Light Shading"/>
    <w:basedOn w:val="NormaleTabelle"/>
    <w:uiPriority w:val="60"/>
    <w:semiHidden/>
    <w:unhideWhenUsed/>
    <w:rsid w:val="0027196A"/>
    <w:rPr>
      <w:color w:val="303E45" w:themeColor="text1" w:themeShade="BF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semiHidden/>
    <w:unhideWhenUsed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semiHidden/>
    <w:unhideWhenUsed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semiHidden/>
    <w:unhideWhenUsed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semiHidden/>
    <w:unhideWhenUsed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semiHidden/>
    <w:unhideWhenUsed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semiHidden/>
    <w:unhideWhenUsed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</w:style>
  <w:style w:type="table" w:styleId="HellesRaster">
    <w:name w:val="Light Grid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1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  <w:shd w:val="clear" w:color="auto" w:fill="CBD5DB" w:themeFill="text1" w:themeFillTint="3F"/>
      </w:tcPr>
    </w:tblStylePr>
    <w:tblStylePr w:type="band2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</w:tcPr>
    </w:tblStylePr>
  </w:style>
  <w:style w:type="table" w:styleId="HellesRaster-Akzent1">
    <w:name w:val="Light Grid Accent 1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1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  <w:shd w:val="clear" w:color="auto" w:fill="D5D9DC" w:themeFill="accent1" w:themeFillTint="3F"/>
      </w:tcPr>
    </w:tblStylePr>
    <w:tblStylePr w:type="band2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</w:tcPr>
    </w:tblStylePr>
  </w:style>
  <w:style w:type="table" w:styleId="HellesRaster-Akzent2">
    <w:name w:val="Light Grid Accent 2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1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  <w:shd w:val="clear" w:color="auto" w:fill="DEE0E2" w:themeFill="accent2" w:themeFillTint="3F"/>
      </w:tcPr>
    </w:tblStylePr>
    <w:tblStylePr w:type="band2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</w:tcPr>
    </w:tblStylePr>
  </w:style>
  <w:style w:type="table" w:styleId="HellesRaster-Akzent3">
    <w:name w:val="Light Grid Accent 3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1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  <w:shd w:val="clear" w:color="auto" w:fill="E6E8E9" w:themeFill="accent3" w:themeFillTint="3F"/>
      </w:tcPr>
    </w:tblStylePr>
    <w:tblStylePr w:type="band2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</w:tcPr>
    </w:tblStylePr>
  </w:style>
  <w:style w:type="table" w:styleId="HellesRaster-Akzent4">
    <w:name w:val="Light Grid Accent 4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1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  <w:shd w:val="clear" w:color="auto" w:fill="EEEFF0" w:themeFill="accent4" w:themeFillTint="3F"/>
      </w:tcPr>
    </w:tblStylePr>
    <w:tblStylePr w:type="band2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</w:tcPr>
    </w:tblStylePr>
  </w:style>
  <w:style w:type="table" w:styleId="HellesRaster-Akzent5">
    <w:name w:val="Light Grid Accent 5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1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  <w:shd w:val="clear" w:color="auto" w:fill="F6F7F7" w:themeFill="accent5" w:themeFillTint="3F"/>
      </w:tcPr>
    </w:tblStylePr>
    <w:tblStylePr w:type="band2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</w:tcPr>
    </w:tblStylePr>
  </w:style>
  <w:style w:type="table" w:styleId="HellesRaster-Akzent6">
    <w:name w:val="Light Grid Accent 6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1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  <w:shd w:val="clear" w:color="auto" w:fill="FAFAFB" w:themeFill="accent6" w:themeFillTint="3F"/>
      </w:tcPr>
    </w:tblStylePr>
    <w:tblStylePr w:type="band2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27196A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7196A"/>
    <w:rPr>
      <w:i/>
      <w:iCs/>
      <w:vanish w:val="0"/>
    </w:rPr>
  </w:style>
  <w:style w:type="character" w:styleId="HTMLAkronym">
    <w:name w:val="HTML Acronym"/>
    <w:basedOn w:val="Absatz-Standardschriftart"/>
    <w:uiPriority w:val="99"/>
    <w:semiHidden/>
    <w:unhideWhenUsed/>
    <w:rsid w:val="0027196A"/>
    <w:rPr>
      <w:vanish w:val="0"/>
    </w:rPr>
  </w:style>
  <w:style w:type="character" w:styleId="HTMLBeispiel">
    <w:name w:val="HTML Sampl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4"/>
      <w:szCs w:val="24"/>
    </w:rPr>
  </w:style>
  <w:style w:type="character" w:styleId="HTMLCode">
    <w:name w:val="HTML Cod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Definition">
    <w:name w:val="HTML Definition"/>
    <w:basedOn w:val="Absatz-Standardschriftart"/>
    <w:uiPriority w:val="99"/>
    <w:semiHidden/>
    <w:unhideWhenUsed/>
    <w:rsid w:val="0027196A"/>
    <w:rPr>
      <w:i/>
      <w:iCs/>
      <w:vanish w:val="0"/>
    </w:rPr>
  </w:style>
  <w:style w:type="character" w:styleId="HTMLSchreibmaschine">
    <w:name w:val="HTML Typewriter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Tastatur">
    <w:name w:val="HTML Keyboard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Variable">
    <w:name w:val="HTML Variabl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7196A"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character" w:styleId="HTMLZitat">
    <w:name w:val="HTML Cit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7196A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7196A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7196A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7196A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7196A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7196A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7196A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7196A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7196A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7196A"/>
    <w:rPr>
      <w:rFonts w:asciiTheme="majorHAnsi" w:eastAsiaTheme="majorEastAsia" w:hAnsiTheme="majorHAnsi" w:cstheme="majorBidi"/>
      <w:b/>
      <w:bCs/>
    </w:rPr>
  </w:style>
  <w:style w:type="character" w:customStyle="1" w:styleId="SmartHyperlink">
    <w:name w:val="Smart Hyperlink"/>
    <w:basedOn w:val="Absatz-Standardschriftart"/>
    <w:uiPriority w:val="99"/>
    <w:semiHidden/>
    <w:unhideWhenUsed/>
    <w:rsid w:val="0027196A"/>
    <w:rPr>
      <w:vanish w:val="0"/>
      <w:u w:val="dotted"/>
    </w:rPr>
  </w:style>
  <w:style w:type="character" w:styleId="IntensiveHervorhebung">
    <w:name w:val="Intense Emphasis"/>
    <w:basedOn w:val="Absatz-Standardschriftart"/>
    <w:uiPriority w:val="21"/>
    <w:qFormat/>
    <w:rsid w:val="0027196A"/>
    <w:rPr>
      <w:i/>
      <w:iCs/>
      <w:vanish w:val="0"/>
      <w:color w:val="5C666F" w:themeColor="accent1"/>
    </w:rPr>
  </w:style>
  <w:style w:type="character" w:styleId="IntensiverVerweis">
    <w:name w:val="Intense Reference"/>
    <w:basedOn w:val="Absatz-Standardschriftart"/>
    <w:uiPriority w:val="32"/>
    <w:semiHidden/>
    <w:qFormat/>
    <w:rsid w:val="0027196A"/>
    <w:rPr>
      <w:b/>
      <w:bCs/>
      <w:smallCaps/>
      <w:vanish w:val="0"/>
      <w:color w:val="5C666F" w:themeColor="accent1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96A"/>
    <w:pPr>
      <w:pBdr>
        <w:top w:val="single" w:sz="4" w:space="10" w:color="5C666F" w:themeColor="accent1"/>
        <w:bottom w:val="single" w:sz="4" w:space="10" w:color="5C666F" w:themeColor="accent1"/>
      </w:pBdr>
      <w:spacing w:before="360" w:after="360"/>
      <w:ind w:left="864" w:right="864"/>
      <w:jc w:val="center"/>
    </w:pPr>
    <w:rPr>
      <w:i/>
      <w:iCs/>
      <w:color w:val="5C666F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96A"/>
    <w:rPr>
      <w:i/>
      <w:iCs/>
      <w:vanish w:val="0"/>
      <w:color w:val="5C666F" w:themeColor="accent1"/>
    </w:rPr>
  </w:style>
  <w:style w:type="paragraph" w:styleId="KeinLeerraum">
    <w:name w:val="No Spacing"/>
    <w:uiPriority w:val="1"/>
    <w:semiHidden/>
    <w:qFormat/>
    <w:rsid w:val="0027196A"/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7196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7196A"/>
    <w:rPr>
      <w:vanish w:val="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719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7196A"/>
    <w:rPr>
      <w:b/>
      <w:bCs/>
      <w:vanish w:val="0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7196A"/>
    <w:rPr>
      <w:vanish w:val="0"/>
      <w:sz w:val="16"/>
      <w:szCs w:val="16"/>
    </w:rPr>
  </w:style>
  <w:style w:type="paragraph" w:styleId="Liste">
    <w:name w:val="List"/>
    <w:basedOn w:val="Standard"/>
    <w:uiPriority w:val="99"/>
    <w:semiHidden/>
    <w:unhideWhenUsed/>
    <w:rsid w:val="0027196A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7196A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7196A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7196A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7196A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7196A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7196A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7196A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7196A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7196A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7196A"/>
    <w:pPr>
      <w:numPr>
        <w:numId w:val="34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7196A"/>
    <w:pPr>
      <w:numPr>
        <w:numId w:val="35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7196A"/>
    <w:pPr>
      <w:numPr>
        <w:numId w:val="36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7196A"/>
    <w:pPr>
      <w:numPr>
        <w:numId w:val="37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7196A"/>
    <w:pPr>
      <w:numPr>
        <w:numId w:val="38"/>
      </w:numPr>
      <w:contextualSpacing/>
    </w:pPr>
  </w:style>
  <w:style w:type="table" w:customStyle="1" w:styleId="ListTable1Light">
    <w:name w:val="List Table 1 Light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1LightAccent1">
    <w:name w:val="List Table 1 Light Accent 1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1LightAccent2">
    <w:name w:val="List Table 1 Light Accent 2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1LightAccent3">
    <w:name w:val="List Table 1 Light Accent 3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1LightAccent4">
    <w:name w:val="List Table 1 Light Accent 4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1LightAccent5">
    <w:name w:val="List Table 1 Light Accent 5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1LightAccent6">
    <w:name w:val="List Table 1 Light Accent 6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2">
    <w:name w:val="List Table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829AA8" w:themeColor="text1" w:themeTint="99"/>
        <w:bottom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2Accent1">
    <w:name w:val="List Table 2 Accent 1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9AA3AB" w:themeColor="accent1" w:themeTint="99"/>
        <w:bottom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2Accent2">
    <w:name w:val="List Table 2 Accent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B0B5BA" w:themeColor="accent2" w:themeTint="99"/>
        <w:bottom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2Accent3">
    <w:name w:val="List Table 2 Accent 3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C4C7CA" w:themeColor="accent3" w:themeTint="99"/>
        <w:bottom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2Accent4">
    <w:name w:val="List Table 2 Accent 4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D7D9DC" w:themeColor="accent4" w:themeTint="99"/>
        <w:bottom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2Accent5">
    <w:name w:val="List Table 2 Accent 5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EBECED" w:themeColor="accent5" w:themeTint="99"/>
        <w:bottom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2Accent6">
    <w:name w:val="List Table 2 Accent 6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F4F5F6" w:themeColor="accent6" w:themeTint="99"/>
        <w:bottom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3">
    <w:name w:val="List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41535D" w:themeColor="text1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1535D" w:themeColor="text1"/>
          <w:right w:val="single" w:sz="4" w:space="0" w:color="41535D" w:themeColor="text1"/>
        </w:tcBorders>
      </w:tcPr>
    </w:tblStylePr>
    <w:tblStylePr w:type="band1Horz">
      <w:tblPr/>
      <w:tcPr>
        <w:tcBorders>
          <w:top w:val="single" w:sz="4" w:space="0" w:color="41535D" w:themeColor="text1"/>
          <w:bottom w:val="single" w:sz="4" w:space="0" w:color="41535D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1535D" w:themeColor="text1"/>
          <w:left w:val="nil"/>
        </w:tcBorders>
      </w:tcPr>
    </w:tblStylePr>
    <w:tblStylePr w:type="swCell">
      <w:tblPr/>
      <w:tcPr>
        <w:tcBorders>
          <w:top w:val="double" w:sz="4" w:space="0" w:color="41535D" w:themeColor="text1"/>
          <w:right w:val="nil"/>
        </w:tcBorders>
      </w:tcPr>
    </w:tblStylePr>
  </w:style>
  <w:style w:type="table" w:customStyle="1" w:styleId="ListTable3Accent1">
    <w:name w:val="List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5C666F" w:themeColor="accent1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666F" w:themeColor="accent1"/>
          <w:right w:val="single" w:sz="4" w:space="0" w:color="5C666F" w:themeColor="accent1"/>
        </w:tcBorders>
      </w:tcPr>
    </w:tblStylePr>
    <w:tblStylePr w:type="band1Horz">
      <w:tblPr/>
      <w:tcPr>
        <w:tcBorders>
          <w:top w:val="single" w:sz="4" w:space="0" w:color="5C666F" w:themeColor="accent1"/>
          <w:bottom w:val="single" w:sz="4" w:space="0" w:color="5C666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666F" w:themeColor="accent1"/>
          <w:left w:val="nil"/>
        </w:tcBorders>
      </w:tcPr>
    </w:tblStylePr>
    <w:tblStylePr w:type="swCell">
      <w:tblPr/>
      <w:tcPr>
        <w:tcBorders>
          <w:top w:val="double" w:sz="4" w:space="0" w:color="5C666F" w:themeColor="accent1"/>
          <w:right w:val="nil"/>
        </w:tcBorders>
      </w:tcPr>
    </w:tblStylePr>
  </w:style>
  <w:style w:type="table" w:customStyle="1" w:styleId="ListTable3Accent2">
    <w:name w:val="List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C848C" w:themeColor="accent2"/>
          <w:right w:val="single" w:sz="4" w:space="0" w:color="7C848C" w:themeColor="accent2"/>
        </w:tcBorders>
      </w:tcPr>
    </w:tblStylePr>
    <w:tblStylePr w:type="band1Horz">
      <w:tblPr/>
      <w:tcPr>
        <w:tcBorders>
          <w:top w:val="single" w:sz="4" w:space="0" w:color="7C848C" w:themeColor="accent2"/>
          <w:bottom w:val="single" w:sz="4" w:space="0" w:color="7C848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C848C" w:themeColor="accent2"/>
          <w:left w:val="nil"/>
        </w:tcBorders>
      </w:tcPr>
    </w:tblStylePr>
    <w:tblStylePr w:type="swCell">
      <w:tblPr/>
      <w:tcPr>
        <w:tcBorders>
          <w:top w:val="double" w:sz="4" w:space="0" w:color="7C848C" w:themeColor="accent2"/>
          <w:right w:val="nil"/>
        </w:tcBorders>
      </w:tcPr>
    </w:tblStylePr>
  </w:style>
  <w:style w:type="table" w:customStyle="1" w:styleId="ListTable3Accent3">
    <w:name w:val="List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DA3A8" w:themeColor="accent3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DA3A8" w:themeColor="accent3"/>
          <w:right w:val="single" w:sz="4" w:space="0" w:color="9DA3A8" w:themeColor="accent3"/>
        </w:tcBorders>
      </w:tcPr>
    </w:tblStylePr>
    <w:tblStylePr w:type="band1Horz">
      <w:tblPr/>
      <w:tcPr>
        <w:tcBorders>
          <w:top w:val="single" w:sz="4" w:space="0" w:color="9DA3A8" w:themeColor="accent3"/>
          <w:bottom w:val="single" w:sz="4" w:space="0" w:color="9DA3A8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DA3A8" w:themeColor="accent3"/>
          <w:left w:val="nil"/>
        </w:tcBorders>
      </w:tcPr>
    </w:tblStylePr>
    <w:tblStylePr w:type="swCell">
      <w:tblPr/>
      <w:tcPr>
        <w:tcBorders>
          <w:top w:val="double" w:sz="4" w:space="0" w:color="9DA3A8" w:themeColor="accent3"/>
          <w:right w:val="nil"/>
        </w:tcBorders>
      </w:tcPr>
    </w:tblStylePr>
  </w:style>
  <w:style w:type="table" w:customStyle="1" w:styleId="ListTable3Accent4">
    <w:name w:val="List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DC1C5" w:themeColor="accent4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DC1C5" w:themeColor="accent4"/>
          <w:right w:val="single" w:sz="4" w:space="0" w:color="BDC1C5" w:themeColor="accent4"/>
        </w:tcBorders>
      </w:tcPr>
    </w:tblStylePr>
    <w:tblStylePr w:type="band1Horz">
      <w:tblPr/>
      <w:tcPr>
        <w:tcBorders>
          <w:top w:val="single" w:sz="4" w:space="0" w:color="BDC1C5" w:themeColor="accent4"/>
          <w:bottom w:val="single" w:sz="4" w:space="0" w:color="BDC1C5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DC1C5" w:themeColor="accent4"/>
          <w:left w:val="nil"/>
        </w:tcBorders>
      </w:tcPr>
    </w:tblStylePr>
    <w:tblStylePr w:type="swCell">
      <w:tblPr/>
      <w:tcPr>
        <w:tcBorders>
          <w:top w:val="double" w:sz="4" w:space="0" w:color="BDC1C5" w:themeColor="accent4"/>
          <w:right w:val="nil"/>
        </w:tcBorders>
      </w:tcPr>
    </w:tblStylePr>
  </w:style>
  <w:style w:type="table" w:customStyle="1" w:styleId="ListTable3Accent5">
    <w:name w:val="List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EE0E2" w:themeColor="accent5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E0E2" w:themeColor="accent5"/>
          <w:right w:val="single" w:sz="4" w:space="0" w:color="DEE0E2" w:themeColor="accent5"/>
        </w:tcBorders>
      </w:tcPr>
    </w:tblStylePr>
    <w:tblStylePr w:type="band1Horz">
      <w:tblPr/>
      <w:tcPr>
        <w:tcBorders>
          <w:top w:val="single" w:sz="4" w:space="0" w:color="DEE0E2" w:themeColor="accent5"/>
          <w:bottom w:val="single" w:sz="4" w:space="0" w:color="DEE0E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E0E2" w:themeColor="accent5"/>
          <w:left w:val="nil"/>
        </w:tcBorders>
      </w:tcPr>
    </w:tblStylePr>
    <w:tblStylePr w:type="swCell">
      <w:tblPr/>
      <w:tcPr>
        <w:tcBorders>
          <w:top w:val="double" w:sz="4" w:space="0" w:color="DEE0E2" w:themeColor="accent5"/>
          <w:right w:val="nil"/>
        </w:tcBorders>
      </w:tcPr>
    </w:tblStylePr>
  </w:style>
  <w:style w:type="table" w:customStyle="1" w:styleId="ListTable3Accent6">
    <w:name w:val="List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EEFF0" w:themeColor="accent6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EEFF0" w:themeColor="accent6"/>
          <w:right w:val="single" w:sz="4" w:space="0" w:color="EEEFF0" w:themeColor="accent6"/>
        </w:tcBorders>
      </w:tcPr>
    </w:tblStylePr>
    <w:tblStylePr w:type="band1Horz">
      <w:tblPr/>
      <w:tcPr>
        <w:tcBorders>
          <w:top w:val="single" w:sz="4" w:space="0" w:color="EEEFF0" w:themeColor="accent6"/>
          <w:bottom w:val="single" w:sz="4" w:space="0" w:color="EEEFF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EEFF0" w:themeColor="accent6"/>
          <w:left w:val="nil"/>
        </w:tcBorders>
      </w:tcPr>
    </w:tblStylePr>
    <w:tblStylePr w:type="swCell">
      <w:tblPr/>
      <w:tcPr>
        <w:tcBorders>
          <w:top w:val="double" w:sz="4" w:space="0" w:color="EEEFF0" w:themeColor="accent6"/>
          <w:right w:val="nil"/>
        </w:tcBorders>
      </w:tcPr>
    </w:tblStylePr>
  </w:style>
  <w:style w:type="table" w:customStyle="1" w:styleId="ListTable4">
    <w:name w:val="List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4Accent1">
    <w:name w:val="List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4Accent2">
    <w:name w:val="List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4Accent3">
    <w:name w:val="List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4Accent4">
    <w:name w:val="List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4Accent5">
    <w:name w:val="List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4Accent6">
    <w:name w:val="List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5Dark">
    <w:name w:val="List Table 5 Dark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41535D" w:themeColor="text1"/>
        <w:left w:val="single" w:sz="24" w:space="0" w:color="41535D" w:themeColor="text1"/>
        <w:bottom w:val="single" w:sz="24" w:space="0" w:color="41535D" w:themeColor="text1"/>
        <w:right w:val="single" w:sz="24" w:space="0" w:color="41535D" w:themeColor="text1"/>
      </w:tblBorders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5C666F" w:themeColor="accent1"/>
        <w:left w:val="single" w:sz="24" w:space="0" w:color="5C666F" w:themeColor="accent1"/>
        <w:bottom w:val="single" w:sz="24" w:space="0" w:color="5C666F" w:themeColor="accent1"/>
        <w:right w:val="single" w:sz="24" w:space="0" w:color="5C666F" w:themeColor="accent1"/>
      </w:tblBorders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7C848C" w:themeColor="accent2"/>
        <w:left w:val="single" w:sz="24" w:space="0" w:color="7C848C" w:themeColor="accent2"/>
        <w:bottom w:val="single" w:sz="24" w:space="0" w:color="7C848C" w:themeColor="accent2"/>
        <w:right w:val="single" w:sz="24" w:space="0" w:color="7C848C" w:themeColor="accent2"/>
      </w:tblBorders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9DA3A8" w:themeColor="accent3"/>
        <w:left w:val="single" w:sz="24" w:space="0" w:color="9DA3A8" w:themeColor="accent3"/>
        <w:bottom w:val="single" w:sz="24" w:space="0" w:color="9DA3A8" w:themeColor="accent3"/>
        <w:right w:val="single" w:sz="24" w:space="0" w:color="9DA3A8" w:themeColor="accent3"/>
      </w:tblBorders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BDC1C5" w:themeColor="accent4"/>
        <w:left w:val="single" w:sz="24" w:space="0" w:color="BDC1C5" w:themeColor="accent4"/>
        <w:bottom w:val="single" w:sz="24" w:space="0" w:color="BDC1C5" w:themeColor="accent4"/>
        <w:right w:val="single" w:sz="24" w:space="0" w:color="BDC1C5" w:themeColor="accent4"/>
      </w:tblBorders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DEE0E2" w:themeColor="accent5"/>
        <w:left w:val="single" w:sz="24" w:space="0" w:color="DEE0E2" w:themeColor="accent5"/>
        <w:bottom w:val="single" w:sz="24" w:space="0" w:color="DEE0E2" w:themeColor="accent5"/>
        <w:right w:val="single" w:sz="24" w:space="0" w:color="DEE0E2" w:themeColor="accent5"/>
      </w:tblBorders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EEEFF0" w:themeColor="accent6"/>
        <w:left w:val="single" w:sz="24" w:space="0" w:color="EEEFF0" w:themeColor="accent6"/>
        <w:bottom w:val="single" w:sz="24" w:space="0" w:color="EEEFF0" w:themeColor="accent6"/>
        <w:right w:val="single" w:sz="24" w:space="0" w:color="EEEFF0" w:themeColor="accent6"/>
      </w:tblBorders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41535D" w:themeColor="text1"/>
        <w:bottom w:val="single" w:sz="4" w:space="0" w:color="41535D" w:themeColor="text1"/>
      </w:tblBorders>
    </w:tblPr>
    <w:tblStylePr w:type="firstRow">
      <w:rPr>
        <w:b/>
        <w:bCs/>
      </w:rPr>
      <w:tblPr/>
      <w:tcPr>
        <w:tcBorders>
          <w:bottom w:val="single" w:sz="4" w:space="0" w:color="41535D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6ColorfulAccent1">
    <w:name w:val="List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5C666F" w:themeColor="accent1"/>
        <w:bottom w:val="single" w:sz="4" w:space="0" w:color="5C666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C666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6ColorfulAccent2">
    <w:name w:val="List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7C848C" w:themeColor="accent2"/>
        <w:bottom w:val="single" w:sz="4" w:space="0" w:color="7C848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C848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6ColorfulAccent3">
    <w:name w:val="List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9DA3A8" w:themeColor="accent3"/>
        <w:bottom w:val="single" w:sz="4" w:space="0" w:color="9DA3A8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DA3A8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6ColorfulAccent4">
    <w:name w:val="List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BDC1C5" w:themeColor="accent4"/>
        <w:bottom w:val="single" w:sz="4" w:space="0" w:color="BDC1C5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DC1C5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6ColorfulAccent5">
    <w:name w:val="List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DEE0E2" w:themeColor="accent5"/>
        <w:bottom w:val="single" w:sz="4" w:space="0" w:color="DEE0E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DEE0E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6ColorfulAccent6">
    <w:name w:val="List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EEEFF0" w:themeColor="accent6"/>
        <w:bottom w:val="single" w:sz="4" w:space="0" w:color="EEEFF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EEFF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7Colorful">
    <w:name w:val="List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1535D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1535D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1535D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1535D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666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666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666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666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C848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C848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C848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C848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A3A8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A3A8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A3A8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A3A8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DC1C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DC1C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DC1C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DC1C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E0E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E0E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E0E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E0E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EEFF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EEFF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EEFF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EEFF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37"/>
    <w:semiHidden/>
    <w:unhideWhenUsed/>
    <w:rsid w:val="0027196A"/>
  </w:style>
  <w:style w:type="paragraph" w:styleId="Makrotext">
    <w:name w:val="macro"/>
    <w:link w:val="MakrotextZchn"/>
    <w:uiPriority w:val="99"/>
    <w:semiHidden/>
    <w:unhideWhenUsed/>
    <w:rsid w:val="00271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table" w:styleId="MittlereListe1">
    <w:name w:val="Medium Lis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1535D" w:themeColor="tex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shd w:val="clear" w:color="auto" w:fill="CBD5DB" w:themeFill="text1" w:themeFillTint="3F"/>
      </w:tcPr>
    </w:tblStylePr>
  </w:style>
  <w:style w:type="table" w:styleId="MittlereListe1-Akzent1">
    <w:name w:val="Medium List 1 Accen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666F" w:themeColor="accen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shd w:val="clear" w:color="auto" w:fill="D5D9DC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C848C" w:themeColor="accent2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shd w:val="clear" w:color="auto" w:fill="DEE0E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DA3A8" w:themeColor="accent3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shd w:val="clear" w:color="auto" w:fill="E6E8E9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DC1C5" w:themeColor="accent4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shd w:val="clear" w:color="auto" w:fill="EEEFF0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E0E2" w:themeColor="accent5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shd w:val="clear" w:color="auto" w:fill="F6F7F7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EEFF0" w:themeColor="accent6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shd w:val="clear" w:color="auto" w:fill="FAFAFB" w:themeFill="accent6" w:themeFillTint="3F"/>
      </w:tcPr>
    </w:tblStylePr>
  </w:style>
  <w:style w:type="table" w:styleId="MittlereListe2">
    <w:name w:val="Medium Lis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1535D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1535D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1535D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5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666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666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666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5D9D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C848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C848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EE0E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DA3A8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DA3A8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8E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DC1C5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DC1C5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EFF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E0E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E0E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7F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EEFF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EEFF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AFB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5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5D9D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0E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8E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EFF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7F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AFB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  <w:insideV w:val="single" w:sz="8" w:space="0" w:color="658190" w:themeColor="text1" w:themeTint="BF"/>
      </w:tblBorders>
    </w:tblPr>
    <w:tcPr>
      <w:shd w:val="clear" w:color="auto" w:fill="CBD5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5819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  <w:insideV w:val="single" w:sz="8" w:space="0" w:color="818C96" w:themeColor="accent1" w:themeTint="BF"/>
      </w:tblBorders>
    </w:tblPr>
    <w:tcPr>
      <w:shd w:val="clear" w:color="auto" w:fill="D5D9D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18C9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  <w:insideV w:val="single" w:sz="8" w:space="0" w:color="9CA2A8" w:themeColor="accent2" w:themeTint="BF"/>
      </w:tblBorders>
    </w:tblPr>
    <w:tcPr>
      <w:shd w:val="clear" w:color="auto" w:fill="DEE0E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CA2A8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  <w:insideV w:val="single" w:sz="8" w:space="0" w:color="B5BABD" w:themeColor="accent3" w:themeTint="BF"/>
      </w:tblBorders>
    </w:tblPr>
    <w:tcPr>
      <w:shd w:val="clear" w:color="auto" w:fill="E6E8E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5BABD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  <w:insideV w:val="single" w:sz="8" w:space="0" w:color="CDD0D3" w:themeColor="accent4" w:themeTint="BF"/>
      </w:tblBorders>
    </w:tblPr>
    <w:tcPr>
      <w:shd w:val="clear" w:color="auto" w:fill="EEEFF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DD0D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  <w:insideV w:val="single" w:sz="8" w:space="0" w:color="E6E7E9" w:themeColor="accent5" w:themeTint="BF"/>
      </w:tblBorders>
    </w:tblPr>
    <w:tcPr>
      <w:shd w:val="clear" w:color="auto" w:fill="F6F7F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E7E9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  <w:insideV w:val="single" w:sz="8" w:space="0" w:color="F2F2F3" w:themeColor="accent6" w:themeTint="BF"/>
      </w:tblBorders>
    </w:tblPr>
    <w:tcPr>
      <w:shd w:val="clear" w:color="auto" w:fill="FAFAFB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2F2F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table" w:styleId="MittleresRaster2">
    <w:name w:val="Medium Grid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cPr>
      <w:shd w:val="clear" w:color="auto" w:fill="CBD5DB" w:themeFill="text1" w:themeFillTint="3F"/>
    </w:tcPr>
    <w:tblStylePr w:type="firstRow">
      <w:rPr>
        <w:b/>
        <w:bCs/>
        <w:color w:val="41535D" w:themeColor="text1"/>
      </w:rPr>
      <w:tblPr/>
      <w:tcPr>
        <w:shd w:val="clear" w:color="auto" w:fill="EAEEF0" w:themeFill="tex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DE2" w:themeFill="text1" w:themeFillTint="33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tcBorders>
          <w:insideH w:val="single" w:sz="6" w:space="0" w:color="41535D" w:themeColor="text1"/>
          <w:insideV w:val="single" w:sz="6" w:space="0" w:color="41535D" w:themeColor="text1"/>
        </w:tcBorders>
        <w:shd w:val="clear" w:color="auto" w:fill="97ABB7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cPr>
      <w:shd w:val="clear" w:color="auto" w:fill="D5D9DC" w:themeFill="accent1" w:themeFillTint="3F"/>
    </w:tcPr>
    <w:tblStylePr w:type="firstRow">
      <w:rPr>
        <w:b/>
        <w:bCs/>
        <w:color w:val="41535D" w:themeColor="text1"/>
      </w:rPr>
      <w:tblPr/>
      <w:tcPr>
        <w:shd w:val="clear" w:color="auto" w:fill="EEEFF1" w:themeFill="accen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0E3" w:themeFill="accent1" w:themeFillTint="33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tcBorders>
          <w:insideH w:val="single" w:sz="6" w:space="0" w:color="5C666F" w:themeColor="accent1"/>
          <w:insideV w:val="single" w:sz="6" w:space="0" w:color="5C666F" w:themeColor="accent1"/>
        </w:tcBorders>
        <w:shd w:val="clear" w:color="auto" w:fill="ABB2B9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cPr>
      <w:shd w:val="clear" w:color="auto" w:fill="DEE0E2" w:themeFill="accent2" w:themeFillTint="3F"/>
    </w:tcPr>
    <w:tblStylePr w:type="firstRow">
      <w:rPr>
        <w:b/>
        <w:bCs/>
        <w:color w:val="41535D" w:themeColor="text1"/>
      </w:rPr>
      <w:tblPr/>
      <w:tcPr>
        <w:shd w:val="clear" w:color="auto" w:fill="F2F2F3" w:themeFill="accent2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6E8" w:themeFill="accent2" w:themeFillTint="33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tcBorders>
          <w:insideH w:val="single" w:sz="6" w:space="0" w:color="7C848C" w:themeColor="accent2"/>
          <w:insideV w:val="single" w:sz="6" w:space="0" w:color="7C848C" w:themeColor="accent2"/>
        </w:tcBorders>
        <w:shd w:val="clear" w:color="auto" w:fill="BDC1C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cPr>
      <w:shd w:val="clear" w:color="auto" w:fill="E6E8E9" w:themeFill="accent3" w:themeFillTint="3F"/>
    </w:tcPr>
    <w:tblStylePr w:type="firstRow">
      <w:rPr>
        <w:b/>
        <w:bCs/>
        <w:color w:val="41535D" w:themeColor="text1"/>
      </w:rPr>
      <w:tblPr/>
      <w:tcPr>
        <w:shd w:val="clear" w:color="auto" w:fill="F5F5F6" w:themeFill="accent3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ECED" w:themeFill="accent3" w:themeFillTint="33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tcBorders>
          <w:insideH w:val="single" w:sz="6" w:space="0" w:color="9DA3A8" w:themeColor="accent3"/>
          <w:insideV w:val="single" w:sz="6" w:space="0" w:color="9DA3A8" w:themeColor="accent3"/>
        </w:tcBorders>
        <w:shd w:val="clear" w:color="auto" w:fill="CED1D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cPr>
      <w:shd w:val="clear" w:color="auto" w:fill="EEEFF0" w:themeFill="accent4" w:themeFillTint="3F"/>
    </w:tcPr>
    <w:tblStylePr w:type="firstRow">
      <w:rPr>
        <w:b/>
        <w:bCs/>
        <w:color w:val="41535D" w:themeColor="text1"/>
      </w:rPr>
      <w:tblPr/>
      <w:tcPr>
        <w:shd w:val="clear" w:color="auto" w:fill="F8F8F9" w:themeFill="accent4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F2F3" w:themeFill="accent4" w:themeFillTint="33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tcBorders>
          <w:insideH w:val="single" w:sz="6" w:space="0" w:color="BDC1C5" w:themeColor="accent4"/>
          <w:insideV w:val="single" w:sz="6" w:space="0" w:color="BDC1C5" w:themeColor="accent4"/>
        </w:tcBorders>
        <w:shd w:val="clear" w:color="auto" w:fill="DEDFE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cPr>
      <w:shd w:val="clear" w:color="auto" w:fill="F6F7F7" w:themeFill="accent5" w:themeFillTint="3F"/>
    </w:tcPr>
    <w:tblStylePr w:type="firstRow">
      <w:rPr>
        <w:b/>
        <w:bCs/>
        <w:color w:val="41535D" w:themeColor="text1"/>
      </w:rPr>
      <w:tblPr/>
      <w:tcPr>
        <w:shd w:val="clear" w:color="auto" w:fill="FBFBFC" w:themeFill="accent5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8F9" w:themeFill="accent5" w:themeFillTint="33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tcBorders>
          <w:insideH w:val="single" w:sz="6" w:space="0" w:color="DEE0E2" w:themeColor="accent5"/>
          <w:insideV w:val="single" w:sz="6" w:space="0" w:color="DEE0E2" w:themeColor="accent5"/>
        </w:tcBorders>
        <w:shd w:val="clear" w:color="auto" w:fill="EEEFF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cPr>
      <w:shd w:val="clear" w:color="auto" w:fill="FAFAFB" w:themeFill="accent6" w:themeFillTint="3F"/>
    </w:tcPr>
    <w:tblStylePr w:type="firstRow">
      <w:rPr>
        <w:b/>
        <w:bCs/>
        <w:color w:val="41535D" w:themeColor="text1"/>
      </w:rPr>
      <w:tblPr/>
      <w:tcPr>
        <w:shd w:val="clear" w:color="auto" w:fill="FDFDFD" w:themeFill="accent6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BFC" w:themeFill="accent6" w:themeFillTint="33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tcBorders>
          <w:insideH w:val="single" w:sz="6" w:space="0" w:color="EEEFF0" w:themeColor="accent6"/>
          <w:insideV w:val="single" w:sz="6" w:space="0" w:color="EEEFF0" w:themeColor="accent6"/>
        </w:tcBorders>
        <w:shd w:val="clear" w:color="auto" w:fill="F6F6F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5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7ABB7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7ABB7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5D9D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BB2B9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BB2B9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0E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DC1C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DC1C5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8E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ED1D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ED1D3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EFF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EDFE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EDFE2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F7F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EFF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EFF0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AFB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F6F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F6F7" w:themeFill="accent6" w:themeFillTint="7F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71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7196A"/>
    <w:rPr>
      <w:rFonts w:asciiTheme="majorHAnsi" w:eastAsiaTheme="majorEastAsia" w:hAnsiTheme="majorHAnsi" w:cstheme="majorBidi"/>
      <w:vanish w:val="0"/>
      <w:sz w:val="24"/>
      <w:szCs w:val="24"/>
      <w:shd w:val="pct20" w:color="auto" w:fill="auto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196A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27196A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7196A"/>
    <w:rPr>
      <w:rFonts w:ascii="Consolas" w:hAnsi="Consolas" w:cs="Consolas"/>
      <w:vanish w:val="0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7196A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7196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27196A"/>
    <w:rPr>
      <w:smallCaps/>
      <w:vanish w:val="0"/>
      <w:color w:val="7892A1" w:themeColor="text1" w:themeTint="A5"/>
    </w:rPr>
  </w:style>
  <w:style w:type="paragraph" w:styleId="StandardWeb">
    <w:name w:val="Normal (Web)"/>
    <w:basedOn w:val="Standard"/>
    <w:uiPriority w:val="99"/>
    <w:semiHidden/>
    <w:unhideWhenUsed/>
    <w:rsid w:val="0027196A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7196A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27196A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27196A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27196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27196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27196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27196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27196A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27196A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27196A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27196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27196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customStyle="1" w:styleId="GridTableLight">
    <w:name w:val="Grid Table Light"/>
    <w:basedOn w:val="NormaleTabelle"/>
    <w:uiPriority w:val="40"/>
    <w:rsid w:val="0027196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27196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27196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27196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27196A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27196A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27196A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27196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27196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27196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27196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27196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27196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2719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27196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7196A"/>
    <w:rPr>
      <w:vanish w:val="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27196A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7196A"/>
    <w:rPr>
      <w:vanish w:val="0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27196A"/>
    <w:pPr>
      <w:spacing w:after="120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7196A"/>
    <w:rPr>
      <w:vanish w:val="0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27196A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7196A"/>
    <w:rPr>
      <w:vanish w:val="0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7196A"/>
    <w:rPr>
      <w:vanish w:val="0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7196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7196A"/>
    <w:rPr>
      <w:vanish w:val="0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7196A"/>
    <w:rPr>
      <w:vanish w:val="0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7196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7196A"/>
    <w:rPr>
      <w:vanish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96A"/>
    <w:rPr>
      <w:rFonts w:asciiTheme="majorHAnsi" w:eastAsiaTheme="majorEastAsia" w:hAnsiTheme="majorHAnsi" w:cstheme="majorBidi"/>
      <w:vanish w:val="0"/>
      <w:color w:val="454C53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96A"/>
    <w:rPr>
      <w:rFonts w:asciiTheme="majorHAnsi" w:eastAsiaTheme="majorEastAsia" w:hAnsiTheme="majorHAnsi" w:cstheme="majorBidi"/>
      <w:vanish w:val="0"/>
      <w:color w:val="2D3237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2D3237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96A"/>
    <w:rPr>
      <w:rFonts w:asciiTheme="majorHAnsi" w:eastAsiaTheme="majorEastAsia" w:hAnsiTheme="majorHAnsi" w:cstheme="majorBidi"/>
      <w:vanish w:val="0"/>
      <w:color w:val="576F7C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576F7C" w:themeColor="text1" w:themeTint="D8"/>
      <w:sz w:val="21"/>
      <w:szCs w:val="21"/>
    </w:rPr>
  </w:style>
  <w:style w:type="paragraph" w:styleId="Umschlagabsenderadresse">
    <w:name w:val="envelope return"/>
    <w:basedOn w:val="Standard"/>
    <w:uiPriority w:val="99"/>
    <w:semiHidden/>
    <w:unhideWhenUsed/>
    <w:rsid w:val="0027196A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271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7196A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7196A"/>
    <w:rPr>
      <w:vanish w:val="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7196A"/>
    <w:pPr>
      <w:spacing w:after="100"/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7196A"/>
    <w:pPr>
      <w:spacing w:after="100"/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7196A"/>
    <w:pPr>
      <w:spacing w:after="100"/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7196A"/>
    <w:pPr>
      <w:spacing w:after="100"/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7196A"/>
    <w:pPr>
      <w:spacing w:after="100"/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7196A"/>
    <w:pPr>
      <w:spacing w:after="100"/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27196A"/>
    <w:rPr>
      <w:vanish w:val="0"/>
    </w:rPr>
  </w:style>
  <w:style w:type="paragraph" w:styleId="Zitat">
    <w:name w:val="Quote"/>
    <w:basedOn w:val="Standard"/>
    <w:next w:val="Standard"/>
    <w:link w:val="ZitatZchn"/>
    <w:uiPriority w:val="29"/>
    <w:qFormat/>
    <w:rsid w:val="0027196A"/>
    <w:pPr>
      <w:spacing w:before="200" w:after="160"/>
      <w:ind w:left="864" w:right="864"/>
      <w:jc w:val="center"/>
    </w:pPr>
    <w:rPr>
      <w:i/>
      <w:iCs/>
      <w:color w:val="65819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96A"/>
    <w:rPr>
      <w:i/>
      <w:iCs/>
      <w:vanish w:val="0"/>
      <w:color w:val="658190" w:themeColor="text1" w:themeTint="B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6"/>
        <w:szCs w:val="16"/>
        <w:lang w:val="it-I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E00F6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7196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54C53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27196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D3237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7196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D3237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7196A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76F7C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7196A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76F7C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vanish w:val="0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vanish w:val="0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vanish w:val="0"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vanish w:val="0"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  <w:rPr>
      <w:vanish w:val="0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0062A7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vanish w:val="0"/>
      <w:color w:val="0062A7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vanish w:val="0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6D25C0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0062A7" w:themeColor="text2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6D25C0"/>
    <w:rPr>
      <w:rFonts w:asciiTheme="majorHAnsi" w:eastAsiaTheme="majorEastAsia" w:hAnsiTheme="majorHAnsi" w:cstheme="majorBidi"/>
      <w:b/>
      <w:vanish w:val="0"/>
      <w:color w:val="0062A7" w:themeColor="text2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vanish w:val="0"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44528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44528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44528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0062A7" w:themeColor="text2"/>
        <w:bottom w:val="single" w:sz="2" w:space="0" w:color="0062A7" w:themeColor="text2"/>
        <w:right w:val="single" w:sz="2" w:space="0" w:color="0062A7" w:themeColor="text2"/>
        <w:insideH w:val="single" w:sz="2" w:space="0" w:color="0062A7" w:themeColor="text2"/>
        <w:insideV w:val="single" w:sz="2" w:space="0" w:color="0062A7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0062A7" w:themeColor="text2"/>
          <w:bottom w:val="single" w:sz="2" w:space="0" w:color="FFFFFF" w:themeColor="background1"/>
          <w:right w:val="single" w:sz="2" w:space="0" w:color="0062A7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0062A7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vanish w:val="0"/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1RoadNews">
    <w:name w:val="_1RoadNews"/>
    <w:basedOn w:val="Standard"/>
    <w:rsid w:val="00AF7B33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7196A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7196A"/>
  </w:style>
  <w:style w:type="character" w:customStyle="1" w:styleId="AnredeZchn">
    <w:name w:val="Anrede Zchn"/>
    <w:basedOn w:val="Absatz-Standardschriftart"/>
    <w:link w:val="Anrede"/>
    <w:uiPriority w:val="99"/>
    <w:semiHidden/>
    <w:rsid w:val="0027196A"/>
    <w:rPr>
      <w:vanish w:val="0"/>
    </w:rPr>
  </w:style>
  <w:style w:type="paragraph" w:styleId="Aufzhlungszeichen">
    <w:name w:val="List Bullet"/>
    <w:basedOn w:val="Standard"/>
    <w:uiPriority w:val="99"/>
    <w:semiHidden/>
    <w:unhideWhenUsed/>
    <w:rsid w:val="0027196A"/>
    <w:pPr>
      <w:numPr>
        <w:numId w:val="29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7196A"/>
    <w:pPr>
      <w:numPr>
        <w:numId w:val="30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7196A"/>
    <w:pPr>
      <w:numPr>
        <w:numId w:val="31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7196A"/>
    <w:pPr>
      <w:numPr>
        <w:numId w:val="32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7196A"/>
    <w:pPr>
      <w:numPr>
        <w:numId w:val="33"/>
      </w:numPr>
      <w:contextualSpacing/>
    </w:pPr>
  </w:style>
  <w:style w:type="character" w:styleId="BesuchterHyperlink">
    <w:name w:val="FollowedHyperlink"/>
    <w:basedOn w:val="Absatz-Standardschriftart"/>
    <w:uiPriority w:val="99"/>
    <w:semiHidden/>
    <w:unhideWhenUsed/>
    <w:rsid w:val="0027196A"/>
    <w:rPr>
      <w:vanish w:val="0"/>
      <w:color w:val="9DA3A8" w:themeColor="followedHyperlink"/>
      <w:u w:val="single"/>
    </w:rPr>
  </w:style>
  <w:style w:type="paragraph" w:styleId="Blocktext">
    <w:name w:val="Block Text"/>
    <w:basedOn w:val="Standard"/>
    <w:uiPriority w:val="99"/>
    <w:semiHidden/>
    <w:unhideWhenUsed/>
    <w:rsid w:val="0027196A"/>
    <w:pPr>
      <w:pBdr>
        <w:top w:val="single" w:sz="2" w:space="10" w:color="5C666F" w:themeColor="accent1"/>
        <w:left w:val="single" w:sz="2" w:space="10" w:color="5C666F" w:themeColor="accent1"/>
        <w:bottom w:val="single" w:sz="2" w:space="10" w:color="5C666F" w:themeColor="accent1"/>
        <w:right w:val="single" w:sz="2" w:space="10" w:color="5C666F" w:themeColor="accent1"/>
      </w:pBdr>
      <w:ind w:left="1152" w:right="1152"/>
    </w:pPr>
    <w:rPr>
      <w:rFonts w:eastAsiaTheme="minorEastAsia"/>
      <w:i/>
      <w:iCs/>
      <w:color w:val="5C666F" w:themeColor="accent1"/>
    </w:rPr>
  </w:style>
  <w:style w:type="character" w:styleId="Buchtitel">
    <w:name w:val="Book Title"/>
    <w:basedOn w:val="Absatz-Standardschriftart"/>
    <w:uiPriority w:val="33"/>
    <w:semiHidden/>
    <w:qFormat/>
    <w:rsid w:val="0027196A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7196A"/>
  </w:style>
  <w:style w:type="character" w:customStyle="1" w:styleId="DatumZchn">
    <w:name w:val="Datum Zchn"/>
    <w:basedOn w:val="Absatz-Standardschriftart"/>
    <w:link w:val="Datum"/>
    <w:uiPriority w:val="99"/>
    <w:semiHidden/>
    <w:rsid w:val="0027196A"/>
    <w:rPr>
      <w:vanish w:val="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27196A"/>
    <w:rPr>
      <w:rFonts w:ascii="Segoe UI" w:hAnsi="Segoe UI" w:cs="Segoe UI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7196A"/>
    <w:rPr>
      <w:rFonts w:ascii="Segoe UI" w:hAnsi="Segoe UI" w:cs="Segoe UI"/>
      <w:vanish w:val="0"/>
    </w:rPr>
  </w:style>
  <w:style w:type="table" w:styleId="DunkleListe">
    <w:name w:val="Dark List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292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03E45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</w:style>
  <w:style w:type="table" w:styleId="DunkleListe-Akzent1">
    <w:name w:val="Dark List Accent 1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323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C5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</w:style>
  <w:style w:type="table" w:styleId="DunkleListe-Akzent2">
    <w:name w:val="Dark List Accent 2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D4145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C6269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</w:style>
  <w:style w:type="table" w:styleId="DunkleListe-Akzent3">
    <w:name w:val="Dark List Accent 3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C515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27A80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</w:style>
  <w:style w:type="table" w:styleId="DunkleListe-Akzent4">
    <w:name w:val="Dark List Accent 4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A5F66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9909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</w:style>
  <w:style w:type="table" w:styleId="DunkleListe-Akzent5">
    <w:name w:val="Dark List Accent 5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86F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7AD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</w:style>
  <w:style w:type="table" w:styleId="DunkleListe-Akzent6">
    <w:name w:val="Dark List Accent 6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76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EB2B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</w:style>
  <w:style w:type="table" w:customStyle="1" w:styleId="PlainTable1">
    <w:name w:val="Plain Table 1"/>
    <w:basedOn w:val="NormaleTabelle"/>
    <w:uiPriority w:val="41"/>
    <w:rsid w:val="002719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NormaleTabelle"/>
    <w:uiPriority w:val="42"/>
    <w:rsid w:val="0027196A"/>
    <w:tblPr>
      <w:tblStyleRowBandSize w:val="1"/>
      <w:tblStyleColBandSize w:val="1"/>
      <w:tblBorders>
        <w:top w:val="single" w:sz="4" w:space="0" w:color="96AAB6" w:themeColor="text1" w:themeTint="80"/>
        <w:bottom w:val="single" w:sz="4" w:space="0" w:color="96AAB6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6AAB6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2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1Horz">
      <w:tblPr/>
      <w:tcPr>
        <w:tcBorders>
          <w:top w:val="single" w:sz="4" w:space="0" w:color="96AAB6" w:themeColor="text1" w:themeTint="80"/>
          <w:bottom w:val="single" w:sz="4" w:space="0" w:color="96AAB6" w:themeColor="text1" w:themeTint="80"/>
        </w:tcBorders>
      </w:tcPr>
    </w:tblStylePr>
  </w:style>
  <w:style w:type="table" w:customStyle="1" w:styleId="PlainTable3">
    <w:name w:val="Plain Table 3"/>
    <w:basedOn w:val="NormaleTabelle"/>
    <w:uiPriority w:val="43"/>
    <w:rsid w:val="0027196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6AAB6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NormaleTabelle"/>
    <w:uiPriority w:val="44"/>
    <w:rsid w:val="0027196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NormaleTabelle"/>
    <w:uiPriority w:val="45"/>
    <w:rsid w:val="0027196A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6AAB6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6AAB6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6AAB6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6AAB6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7196A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7196A"/>
    <w:rPr>
      <w:vanish w:val="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27196A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7196A"/>
    <w:rPr>
      <w:vanish w:val="0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character" w:customStyle="1" w:styleId="Mention">
    <w:name w:val="Mention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AEE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styleId="FarbigeListe-Akzent1">
    <w:name w:val="Colorful List Accent 1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EEFF1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styleId="FarbigeListe-Akzent2">
    <w:name w:val="Colorful List Accent 2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2F2F3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styleId="FarbigeListe-Akzent3">
    <w:name w:val="Colorful List Accent 3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5F5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9AA0" w:themeFill="accent4" w:themeFillShade="CC"/>
      </w:tcPr>
    </w:tblStylePr>
    <w:tblStylePr w:type="lastRow">
      <w:rPr>
        <w:b/>
        <w:bCs/>
        <w:color w:val="939AA0" w:themeColor="accent4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8F8F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A8289" w:themeFill="accent3" w:themeFillShade="CC"/>
      </w:tcPr>
    </w:tblStylePr>
    <w:tblStylePr w:type="lastRow">
      <w:rPr>
        <w:b/>
        <w:bCs/>
        <w:color w:val="7A8289" w:themeColor="accent3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styleId="FarbigeListe-Akzent5">
    <w:name w:val="Colorful List Accent 5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BFBF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BBFC3" w:themeFill="accent6" w:themeFillShade="CC"/>
      </w:tcPr>
    </w:tblStylePr>
    <w:tblStylePr w:type="lastRow">
      <w:rPr>
        <w:b/>
        <w:bCs/>
        <w:color w:val="BBBFC3" w:themeColor="accent6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styleId="FarbigeListe-Akzent6">
    <w:name w:val="Colorful List Accent 6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DFDF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EB3B8" w:themeFill="accent5" w:themeFillShade="CC"/>
      </w:tcPr>
    </w:tblStylePr>
    <w:tblStylePr w:type="lastRow">
      <w:rPr>
        <w:b/>
        <w:bCs/>
        <w:color w:val="AEB3B8" w:themeColor="accent5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styleId="FarbigeSchattierung">
    <w:name w:val="Colorful Shading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EE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3137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3137" w:themeColor="text1" w:themeShade="99"/>
          <w:insideV w:val="nil"/>
        </w:tcBorders>
        <w:shd w:val="clear" w:color="auto" w:fill="273137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97ABB7" w:themeFill="tex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1">
    <w:name w:val="Colorful Shading Accent 1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FF1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D4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D42" w:themeColor="accent1" w:themeShade="99"/>
          <w:insideV w:val="nil"/>
        </w:tcBorders>
        <w:shd w:val="clear" w:color="auto" w:fill="373D4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D42" w:themeFill="accent1" w:themeFillShade="99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ABB2B9" w:themeFill="accen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2">
    <w:name w:val="Colorful Shading Accent 2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2F3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A4F5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A4F54" w:themeColor="accent2" w:themeShade="99"/>
          <w:insideV w:val="nil"/>
        </w:tcBorders>
        <w:shd w:val="clear" w:color="auto" w:fill="4A4F5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A4F54" w:themeFill="accent2" w:themeFillShade="99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BDC1C5" w:themeFill="accent2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3">
    <w:name w:val="Colorful Shading Accent 3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BDC1C5" w:themeColor="accent4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B626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B6267" w:themeColor="accent3" w:themeShade="99"/>
          <w:insideV w:val="nil"/>
        </w:tcBorders>
        <w:shd w:val="clear" w:color="auto" w:fill="5B626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6267" w:themeFill="accent3" w:themeFillShade="99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9DA3A8" w:themeColor="accent3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C737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C737B" w:themeColor="accent4" w:themeShade="99"/>
          <w:insideV w:val="nil"/>
        </w:tcBorders>
        <w:shd w:val="clear" w:color="auto" w:fill="6C737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C737B" w:themeFill="accent4" w:themeFillShade="99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DEDFE2" w:themeFill="accent4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5">
    <w:name w:val="Colorful Shading Accent 5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EEEFF0" w:themeColor="accent6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E86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E868E" w:themeColor="accent5" w:themeShade="99"/>
          <w:insideV w:val="nil"/>
        </w:tcBorders>
        <w:shd w:val="clear" w:color="auto" w:fill="7E86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868E" w:themeFill="accent5" w:themeFillShade="99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EEEFF0" w:themeFill="accent5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6">
    <w:name w:val="Colorful Shading Accent 6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DEE0E2" w:themeColor="accent5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DF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88F96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88F96" w:themeColor="accent6" w:themeShade="99"/>
          <w:insideV w:val="nil"/>
        </w:tcBorders>
        <w:shd w:val="clear" w:color="auto" w:fill="888F96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88F96" w:themeFill="accent6" w:themeFillShade="99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6F6F7" w:themeFill="accent6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Raster">
    <w:name w:val="Colorful Grid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</w:rPr>
      <w:tblPr/>
      <w:tcPr>
        <w:shd w:val="clear" w:color="auto" w:fill="ACBBC5" w:themeFill="tex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ACBB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FarbigesRaster-Akzent1">
    <w:name w:val="Colorful Grid Accent 1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</w:rPr>
      <w:tblPr/>
      <w:tcPr>
        <w:shd w:val="clear" w:color="auto" w:fill="BBC1C7" w:themeFill="accen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BBC1C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</w:rPr>
      <w:tblPr/>
      <w:tcPr>
        <w:shd w:val="clear" w:color="auto" w:fill="CACDD1" w:themeFill="accent2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CACDD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</w:rPr>
      <w:tblPr/>
      <w:tcPr>
        <w:shd w:val="clear" w:color="auto" w:fill="D7DADC" w:themeFill="accent3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D7DAD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</w:rPr>
      <w:tblPr/>
      <w:tcPr>
        <w:shd w:val="clear" w:color="auto" w:fill="E4E6E7" w:themeFill="accent4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E4E6E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</w:rPr>
      <w:tblPr/>
      <w:tcPr>
        <w:shd w:val="clear" w:color="auto" w:fill="F1F2F3" w:themeFill="accent5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1F2F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</w:rPr>
      <w:tblPr/>
      <w:tcPr>
        <w:shd w:val="clear" w:color="auto" w:fill="F8F8F9" w:themeFill="accent6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8F8F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character" w:styleId="Fett">
    <w:name w:val="Strong"/>
    <w:basedOn w:val="Absatz-Standardschriftart"/>
    <w:uiPriority w:val="22"/>
    <w:qFormat/>
    <w:rsid w:val="0027196A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7196A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7196A"/>
    <w:rPr>
      <w:vanish w:val="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19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96A"/>
    <w:rPr>
      <w:vanish w:val="0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table" w:customStyle="1" w:styleId="GridTable1Light">
    <w:name w:val="Grid Table 1 Light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ACBBC5" w:themeColor="text1" w:themeTint="66"/>
        <w:left w:val="single" w:sz="4" w:space="0" w:color="ACBBC5" w:themeColor="text1" w:themeTint="66"/>
        <w:bottom w:val="single" w:sz="4" w:space="0" w:color="ACBBC5" w:themeColor="text1" w:themeTint="66"/>
        <w:right w:val="single" w:sz="4" w:space="0" w:color="ACBBC5" w:themeColor="text1" w:themeTint="66"/>
        <w:insideH w:val="single" w:sz="4" w:space="0" w:color="ACBBC5" w:themeColor="text1" w:themeTint="66"/>
        <w:insideV w:val="single" w:sz="4" w:space="0" w:color="ACBBC5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BBC1C7" w:themeColor="accent1" w:themeTint="66"/>
        <w:left w:val="single" w:sz="4" w:space="0" w:color="BBC1C7" w:themeColor="accent1" w:themeTint="66"/>
        <w:bottom w:val="single" w:sz="4" w:space="0" w:color="BBC1C7" w:themeColor="accent1" w:themeTint="66"/>
        <w:right w:val="single" w:sz="4" w:space="0" w:color="BBC1C7" w:themeColor="accent1" w:themeTint="66"/>
        <w:insideH w:val="single" w:sz="4" w:space="0" w:color="BBC1C7" w:themeColor="accent1" w:themeTint="66"/>
        <w:insideV w:val="single" w:sz="4" w:space="0" w:color="BBC1C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D7DADC" w:themeColor="accent3" w:themeTint="66"/>
        <w:left w:val="single" w:sz="4" w:space="0" w:color="D7DADC" w:themeColor="accent3" w:themeTint="66"/>
        <w:bottom w:val="single" w:sz="4" w:space="0" w:color="D7DADC" w:themeColor="accent3" w:themeTint="66"/>
        <w:right w:val="single" w:sz="4" w:space="0" w:color="D7DADC" w:themeColor="accent3" w:themeTint="66"/>
        <w:insideH w:val="single" w:sz="4" w:space="0" w:color="D7DADC" w:themeColor="accent3" w:themeTint="66"/>
        <w:insideV w:val="single" w:sz="4" w:space="0" w:color="D7DAD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E4E6E7" w:themeColor="accent4" w:themeTint="66"/>
        <w:left w:val="single" w:sz="4" w:space="0" w:color="E4E6E7" w:themeColor="accent4" w:themeTint="66"/>
        <w:bottom w:val="single" w:sz="4" w:space="0" w:color="E4E6E7" w:themeColor="accent4" w:themeTint="66"/>
        <w:right w:val="single" w:sz="4" w:space="0" w:color="E4E6E7" w:themeColor="accent4" w:themeTint="66"/>
        <w:insideH w:val="single" w:sz="4" w:space="0" w:color="E4E6E7" w:themeColor="accent4" w:themeTint="66"/>
        <w:insideV w:val="single" w:sz="4" w:space="0" w:color="E4E6E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1F2F3" w:themeColor="accent5" w:themeTint="66"/>
        <w:left w:val="single" w:sz="4" w:space="0" w:color="F1F2F3" w:themeColor="accent5" w:themeTint="66"/>
        <w:bottom w:val="single" w:sz="4" w:space="0" w:color="F1F2F3" w:themeColor="accent5" w:themeTint="66"/>
        <w:right w:val="single" w:sz="4" w:space="0" w:color="F1F2F3" w:themeColor="accent5" w:themeTint="66"/>
        <w:insideH w:val="single" w:sz="4" w:space="0" w:color="F1F2F3" w:themeColor="accent5" w:themeTint="66"/>
        <w:insideV w:val="single" w:sz="4" w:space="0" w:color="F1F2F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8F8F9" w:themeColor="accent6" w:themeTint="66"/>
        <w:left w:val="single" w:sz="4" w:space="0" w:color="F8F8F9" w:themeColor="accent6" w:themeTint="66"/>
        <w:bottom w:val="single" w:sz="4" w:space="0" w:color="F8F8F9" w:themeColor="accent6" w:themeTint="66"/>
        <w:right w:val="single" w:sz="4" w:space="0" w:color="F8F8F9" w:themeColor="accent6" w:themeTint="66"/>
        <w:insideH w:val="single" w:sz="4" w:space="0" w:color="F8F8F9" w:themeColor="accent6" w:themeTint="66"/>
        <w:insideV w:val="single" w:sz="4" w:space="0" w:color="F8F8F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CACDD1" w:themeColor="accent2" w:themeTint="66"/>
        <w:left w:val="single" w:sz="4" w:space="0" w:color="CACDD1" w:themeColor="accent2" w:themeTint="66"/>
        <w:bottom w:val="single" w:sz="4" w:space="0" w:color="CACDD1" w:themeColor="accent2" w:themeTint="66"/>
        <w:right w:val="single" w:sz="4" w:space="0" w:color="CACDD1" w:themeColor="accent2" w:themeTint="66"/>
        <w:insideH w:val="single" w:sz="4" w:space="0" w:color="CACDD1" w:themeColor="accent2" w:themeTint="66"/>
        <w:insideV w:val="single" w:sz="4" w:space="0" w:color="CACDD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829AA8" w:themeColor="text1" w:themeTint="99"/>
        <w:bottom w:val="single" w:sz="2" w:space="0" w:color="829AA8" w:themeColor="text1" w:themeTint="99"/>
        <w:insideH w:val="single" w:sz="2" w:space="0" w:color="829AA8" w:themeColor="text1" w:themeTint="99"/>
        <w:insideV w:val="single" w:sz="2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29AA8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2Accent1">
    <w:name w:val="Grid Table 2 Accent 1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9AA3AB" w:themeColor="accent1" w:themeTint="99"/>
        <w:bottom w:val="single" w:sz="2" w:space="0" w:color="9AA3AB" w:themeColor="accent1" w:themeTint="99"/>
        <w:insideH w:val="single" w:sz="2" w:space="0" w:color="9AA3AB" w:themeColor="accent1" w:themeTint="99"/>
        <w:insideV w:val="single" w:sz="2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AA3A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2Accent2">
    <w:name w:val="Grid Table 2 Accent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B0B5BA" w:themeColor="accent2" w:themeTint="99"/>
        <w:bottom w:val="single" w:sz="2" w:space="0" w:color="B0B5BA" w:themeColor="accent2" w:themeTint="99"/>
        <w:insideH w:val="single" w:sz="2" w:space="0" w:color="B0B5BA" w:themeColor="accent2" w:themeTint="99"/>
        <w:insideV w:val="single" w:sz="2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0B5B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2Accent3">
    <w:name w:val="Grid Table 2 Accent 3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C4C7CA" w:themeColor="accent3" w:themeTint="99"/>
        <w:bottom w:val="single" w:sz="2" w:space="0" w:color="C4C7CA" w:themeColor="accent3" w:themeTint="99"/>
        <w:insideH w:val="single" w:sz="2" w:space="0" w:color="C4C7CA" w:themeColor="accent3" w:themeTint="99"/>
        <w:insideV w:val="single" w:sz="2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4C7CA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2Accent4">
    <w:name w:val="Grid Table 2 Accent 4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D7D9DC" w:themeColor="accent4" w:themeTint="99"/>
        <w:bottom w:val="single" w:sz="2" w:space="0" w:color="D7D9DC" w:themeColor="accent4" w:themeTint="99"/>
        <w:insideH w:val="single" w:sz="2" w:space="0" w:color="D7D9DC" w:themeColor="accent4" w:themeTint="99"/>
        <w:insideV w:val="single" w:sz="2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7D9DC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2Accent5">
    <w:name w:val="Grid Table 2 Accent 5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EBECED" w:themeColor="accent5" w:themeTint="99"/>
        <w:bottom w:val="single" w:sz="2" w:space="0" w:color="EBECED" w:themeColor="accent5" w:themeTint="99"/>
        <w:insideH w:val="single" w:sz="2" w:space="0" w:color="EBECED" w:themeColor="accent5" w:themeTint="99"/>
        <w:insideV w:val="single" w:sz="2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ECE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2Accent6">
    <w:name w:val="Grid Table 2 Accent 6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F4F5F6" w:themeColor="accent6" w:themeTint="99"/>
        <w:bottom w:val="single" w:sz="2" w:space="0" w:color="F4F5F6" w:themeColor="accent6" w:themeTint="99"/>
        <w:insideH w:val="single" w:sz="2" w:space="0" w:color="F4F5F6" w:themeColor="accent6" w:themeTint="99"/>
        <w:insideV w:val="single" w:sz="2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F5F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3">
    <w:name w:val="Grid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3Accent1">
    <w:name w:val="Grid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3Accent2">
    <w:name w:val="Grid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3Accent3">
    <w:name w:val="Grid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3Accent4">
    <w:name w:val="Grid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3Accent5">
    <w:name w:val="Grid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3Accent6">
    <w:name w:val="Grid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table" w:customStyle="1" w:styleId="GridTable4">
    <w:name w:val="Grid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4Accent1">
    <w:name w:val="Grid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4Accent2">
    <w:name w:val="Grid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4Accent3">
    <w:name w:val="Grid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4Accent4">
    <w:name w:val="Grid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4Accent5">
    <w:name w:val="Grid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4Accent6">
    <w:name w:val="Grid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5Dark">
    <w:name w:val="Grid Table 5 Dark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ACBBC5" w:themeFill="text1" w:themeFillTint="66"/>
      </w:tcPr>
    </w:tblStylePr>
  </w:style>
  <w:style w:type="table" w:customStyle="1" w:styleId="GridTable5DarkAccent1">
    <w:name w:val="Grid Table 5 Dark Accent 1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BBC1C7" w:themeFill="accent1" w:themeFillTint="66"/>
      </w:tcPr>
    </w:tblStylePr>
  </w:style>
  <w:style w:type="table" w:customStyle="1" w:styleId="GridTable5DarkAccent2">
    <w:name w:val="Grid Table 5 Dark Accent 2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CACDD1" w:themeFill="accent2" w:themeFillTint="66"/>
      </w:tcPr>
    </w:tblStylePr>
  </w:style>
  <w:style w:type="table" w:customStyle="1" w:styleId="GridTable5DarkAccent3">
    <w:name w:val="Grid Table 5 Dark Accent 3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D7DADC" w:themeFill="accent3" w:themeFillTint="66"/>
      </w:tcPr>
    </w:tblStylePr>
  </w:style>
  <w:style w:type="table" w:customStyle="1" w:styleId="GridTable5DarkAccent4">
    <w:name w:val="Grid Table 5 Dark Accent 4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E4E6E7" w:themeFill="accent4" w:themeFillTint="66"/>
      </w:tcPr>
    </w:tblStylePr>
  </w:style>
  <w:style w:type="table" w:customStyle="1" w:styleId="GridTable5DarkAccent5">
    <w:name w:val="Grid Table 5 Dark Accent 5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F1F2F3" w:themeFill="accent5" w:themeFillTint="66"/>
      </w:tcPr>
    </w:tblStylePr>
  </w:style>
  <w:style w:type="table" w:customStyle="1" w:styleId="GridTable5DarkAccent6">
    <w:name w:val="Grid Table 5 Dark Accent 6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8F8F9" w:themeFill="accent6" w:themeFillTint="66"/>
      </w:tcPr>
    </w:tblStylePr>
  </w:style>
  <w:style w:type="table" w:customStyle="1" w:styleId="GridTable6Colorful">
    <w:name w:val="Grid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6ColorfulAccent1">
    <w:name w:val="Grid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6ColorfulAccent2">
    <w:name w:val="Grid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6ColorfulAccent3">
    <w:name w:val="Grid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6ColorfulAccent4">
    <w:name w:val="Grid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6ColorfulAccent5">
    <w:name w:val="Grid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6ColorfulAccent6">
    <w:name w:val="Grid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7Colorful">
    <w:name w:val="Grid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7ColorfulAccent1">
    <w:name w:val="Grid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7ColorfulAccent2">
    <w:name w:val="Grid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7ColorfulAccent3">
    <w:name w:val="Grid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7ColorfulAccent4">
    <w:name w:val="Grid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7ColorfulAccent5">
    <w:name w:val="Grid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7ColorfulAccent6">
    <w:name w:val="Grid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27196A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7196A"/>
    <w:rPr>
      <w:vanish w:val="0"/>
    </w:rPr>
  </w:style>
  <w:style w:type="character" w:customStyle="1" w:styleId="Hashtag">
    <w:name w:val="Hashtag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</w:style>
  <w:style w:type="table" w:styleId="HelleListe-Akzent1">
    <w:name w:val="Light List Accent 1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</w:style>
  <w:style w:type="table" w:styleId="HelleListe-Akzent2">
    <w:name w:val="Light List Accent 2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</w:style>
  <w:style w:type="table" w:styleId="HelleListe-Akzent3">
    <w:name w:val="Light List Accent 3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</w:style>
  <w:style w:type="table" w:styleId="HelleListe-Akzent4">
    <w:name w:val="Light List Accent 4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</w:style>
  <w:style w:type="table" w:styleId="HelleListe-Akzent5">
    <w:name w:val="Light List Accent 5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</w:style>
  <w:style w:type="table" w:styleId="HelleListe-Akzent6">
    <w:name w:val="Light List Accent 6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</w:style>
  <w:style w:type="table" w:styleId="HelleSchattierung">
    <w:name w:val="Light Shading"/>
    <w:basedOn w:val="NormaleTabelle"/>
    <w:uiPriority w:val="60"/>
    <w:semiHidden/>
    <w:unhideWhenUsed/>
    <w:rsid w:val="0027196A"/>
    <w:rPr>
      <w:color w:val="303E45" w:themeColor="text1" w:themeShade="BF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semiHidden/>
    <w:unhideWhenUsed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semiHidden/>
    <w:unhideWhenUsed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semiHidden/>
    <w:unhideWhenUsed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semiHidden/>
    <w:unhideWhenUsed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semiHidden/>
    <w:unhideWhenUsed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semiHidden/>
    <w:unhideWhenUsed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</w:style>
  <w:style w:type="table" w:styleId="HellesRaster">
    <w:name w:val="Light Grid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1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  <w:shd w:val="clear" w:color="auto" w:fill="CBD5DB" w:themeFill="text1" w:themeFillTint="3F"/>
      </w:tcPr>
    </w:tblStylePr>
    <w:tblStylePr w:type="band2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</w:tcPr>
    </w:tblStylePr>
  </w:style>
  <w:style w:type="table" w:styleId="HellesRaster-Akzent1">
    <w:name w:val="Light Grid Accent 1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1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  <w:shd w:val="clear" w:color="auto" w:fill="D5D9DC" w:themeFill="accent1" w:themeFillTint="3F"/>
      </w:tcPr>
    </w:tblStylePr>
    <w:tblStylePr w:type="band2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</w:tcPr>
    </w:tblStylePr>
  </w:style>
  <w:style w:type="table" w:styleId="HellesRaster-Akzent2">
    <w:name w:val="Light Grid Accent 2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1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  <w:shd w:val="clear" w:color="auto" w:fill="DEE0E2" w:themeFill="accent2" w:themeFillTint="3F"/>
      </w:tcPr>
    </w:tblStylePr>
    <w:tblStylePr w:type="band2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</w:tcPr>
    </w:tblStylePr>
  </w:style>
  <w:style w:type="table" w:styleId="HellesRaster-Akzent3">
    <w:name w:val="Light Grid Accent 3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1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  <w:shd w:val="clear" w:color="auto" w:fill="E6E8E9" w:themeFill="accent3" w:themeFillTint="3F"/>
      </w:tcPr>
    </w:tblStylePr>
    <w:tblStylePr w:type="band2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</w:tcPr>
    </w:tblStylePr>
  </w:style>
  <w:style w:type="table" w:styleId="HellesRaster-Akzent4">
    <w:name w:val="Light Grid Accent 4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1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  <w:shd w:val="clear" w:color="auto" w:fill="EEEFF0" w:themeFill="accent4" w:themeFillTint="3F"/>
      </w:tcPr>
    </w:tblStylePr>
    <w:tblStylePr w:type="band2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</w:tcPr>
    </w:tblStylePr>
  </w:style>
  <w:style w:type="table" w:styleId="HellesRaster-Akzent5">
    <w:name w:val="Light Grid Accent 5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1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  <w:shd w:val="clear" w:color="auto" w:fill="F6F7F7" w:themeFill="accent5" w:themeFillTint="3F"/>
      </w:tcPr>
    </w:tblStylePr>
    <w:tblStylePr w:type="band2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</w:tcPr>
    </w:tblStylePr>
  </w:style>
  <w:style w:type="table" w:styleId="HellesRaster-Akzent6">
    <w:name w:val="Light Grid Accent 6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1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  <w:shd w:val="clear" w:color="auto" w:fill="FAFAFB" w:themeFill="accent6" w:themeFillTint="3F"/>
      </w:tcPr>
    </w:tblStylePr>
    <w:tblStylePr w:type="band2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27196A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7196A"/>
    <w:rPr>
      <w:i/>
      <w:iCs/>
      <w:vanish w:val="0"/>
    </w:rPr>
  </w:style>
  <w:style w:type="character" w:styleId="HTMLAkronym">
    <w:name w:val="HTML Acronym"/>
    <w:basedOn w:val="Absatz-Standardschriftart"/>
    <w:uiPriority w:val="99"/>
    <w:semiHidden/>
    <w:unhideWhenUsed/>
    <w:rsid w:val="0027196A"/>
    <w:rPr>
      <w:vanish w:val="0"/>
    </w:rPr>
  </w:style>
  <w:style w:type="character" w:styleId="HTMLBeispiel">
    <w:name w:val="HTML Sampl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4"/>
      <w:szCs w:val="24"/>
    </w:rPr>
  </w:style>
  <w:style w:type="character" w:styleId="HTMLCode">
    <w:name w:val="HTML Cod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Definition">
    <w:name w:val="HTML Definition"/>
    <w:basedOn w:val="Absatz-Standardschriftart"/>
    <w:uiPriority w:val="99"/>
    <w:semiHidden/>
    <w:unhideWhenUsed/>
    <w:rsid w:val="0027196A"/>
    <w:rPr>
      <w:i/>
      <w:iCs/>
      <w:vanish w:val="0"/>
    </w:rPr>
  </w:style>
  <w:style w:type="character" w:styleId="HTMLSchreibmaschine">
    <w:name w:val="HTML Typewriter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Tastatur">
    <w:name w:val="HTML Keyboard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Variable">
    <w:name w:val="HTML Variabl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7196A"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character" w:styleId="HTMLZitat">
    <w:name w:val="HTML Cit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7196A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7196A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7196A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7196A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7196A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7196A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7196A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7196A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7196A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7196A"/>
    <w:rPr>
      <w:rFonts w:asciiTheme="majorHAnsi" w:eastAsiaTheme="majorEastAsia" w:hAnsiTheme="majorHAnsi" w:cstheme="majorBidi"/>
      <w:b/>
      <w:bCs/>
    </w:rPr>
  </w:style>
  <w:style w:type="character" w:customStyle="1" w:styleId="SmartHyperlink">
    <w:name w:val="Smart Hyperlink"/>
    <w:basedOn w:val="Absatz-Standardschriftart"/>
    <w:uiPriority w:val="99"/>
    <w:semiHidden/>
    <w:unhideWhenUsed/>
    <w:rsid w:val="0027196A"/>
    <w:rPr>
      <w:vanish w:val="0"/>
      <w:u w:val="dotted"/>
    </w:rPr>
  </w:style>
  <w:style w:type="character" w:styleId="IntensiveHervorhebung">
    <w:name w:val="Intense Emphasis"/>
    <w:basedOn w:val="Absatz-Standardschriftart"/>
    <w:uiPriority w:val="21"/>
    <w:qFormat/>
    <w:rsid w:val="0027196A"/>
    <w:rPr>
      <w:i/>
      <w:iCs/>
      <w:vanish w:val="0"/>
      <w:color w:val="5C666F" w:themeColor="accent1"/>
    </w:rPr>
  </w:style>
  <w:style w:type="character" w:styleId="IntensiverVerweis">
    <w:name w:val="Intense Reference"/>
    <w:basedOn w:val="Absatz-Standardschriftart"/>
    <w:uiPriority w:val="32"/>
    <w:semiHidden/>
    <w:qFormat/>
    <w:rsid w:val="0027196A"/>
    <w:rPr>
      <w:b/>
      <w:bCs/>
      <w:smallCaps/>
      <w:vanish w:val="0"/>
      <w:color w:val="5C666F" w:themeColor="accent1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96A"/>
    <w:pPr>
      <w:pBdr>
        <w:top w:val="single" w:sz="4" w:space="10" w:color="5C666F" w:themeColor="accent1"/>
        <w:bottom w:val="single" w:sz="4" w:space="10" w:color="5C666F" w:themeColor="accent1"/>
      </w:pBdr>
      <w:spacing w:before="360" w:after="360"/>
      <w:ind w:left="864" w:right="864"/>
      <w:jc w:val="center"/>
    </w:pPr>
    <w:rPr>
      <w:i/>
      <w:iCs/>
      <w:color w:val="5C666F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96A"/>
    <w:rPr>
      <w:i/>
      <w:iCs/>
      <w:vanish w:val="0"/>
      <w:color w:val="5C666F" w:themeColor="accent1"/>
    </w:rPr>
  </w:style>
  <w:style w:type="paragraph" w:styleId="KeinLeerraum">
    <w:name w:val="No Spacing"/>
    <w:uiPriority w:val="1"/>
    <w:semiHidden/>
    <w:qFormat/>
    <w:rsid w:val="0027196A"/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7196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7196A"/>
    <w:rPr>
      <w:vanish w:val="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719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7196A"/>
    <w:rPr>
      <w:b/>
      <w:bCs/>
      <w:vanish w:val="0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7196A"/>
    <w:rPr>
      <w:vanish w:val="0"/>
      <w:sz w:val="16"/>
      <w:szCs w:val="16"/>
    </w:rPr>
  </w:style>
  <w:style w:type="paragraph" w:styleId="Liste">
    <w:name w:val="List"/>
    <w:basedOn w:val="Standard"/>
    <w:uiPriority w:val="99"/>
    <w:semiHidden/>
    <w:unhideWhenUsed/>
    <w:rsid w:val="0027196A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7196A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7196A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7196A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7196A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7196A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7196A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7196A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7196A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7196A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7196A"/>
    <w:pPr>
      <w:numPr>
        <w:numId w:val="34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7196A"/>
    <w:pPr>
      <w:numPr>
        <w:numId w:val="35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7196A"/>
    <w:pPr>
      <w:numPr>
        <w:numId w:val="36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7196A"/>
    <w:pPr>
      <w:numPr>
        <w:numId w:val="37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7196A"/>
    <w:pPr>
      <w:numPr>
        <w:numId w:val="38"/>
      </w:numPr>
      <w:contextualSpacing/>
    </w:pPr>
  </w:style>
  <w:style w:type="table" w:customStyle="1" w:styleId="ListTable1Light">
    <w:name w:val="List Table 1 Light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1LightAccent1">
    <w:name w:val="List Table 1 Light Accent 1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1LightAccent2">
    <w:name w:val="List Table 1 Light Accent 2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1LightAccent3">
    <w:name w:val="List Table 1 Light Accent 3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1LightAccent4">
    <w:name w:val="List Table 1 Light Accent 4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1LightAccent5">
    <w:name w:val="List Table 1 Light Accent 5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1LightAccent6">
    <w:name w:val="List Table 1 Light Accent 6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2">
    <w:name w:val="List Table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829AA8" w:themeColor="text1" w:themeTint="99"/>
        <w:bottom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2Accent1">
    <w:name w:val="List Table 2 Accent 1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9AA3AB" w:themeColor="accent1" w:themeTint="99"/>
        <w:bottom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2Accent2">
    <w:name w:val="List Table 2 Accent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B0B5BA" w:themeColor="accent2" w:themeTint="99"/>
        <w:bottom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2Accent3">
    <w:name w:val="List Table 2 Accent 3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C4C7CA" w:themeColor="accent3" w:themeTint="99"/>
        <w:bottom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2Accent4">
    <w:name w:val="List Table 2 Accent 4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D7D9DC" w:themeColor="accent4" w:themeTint="99"/>
        <w:bottom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2Accent5">
    <w:name w:val="List Table 2 Accent 5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EBECED" w:themeColor="accent5" w:themeTint="99"/>
        <w:bottom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2Accent6">
    <w:name w:val="List Table 2 Accent 6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F4F5F6" w:themeColor="accent6" w:themeTint="99"/>
        <w:bottom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3">
    <w:name w:val="List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41535D" w:themeColor="text1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1535D" w:themeColor="text1"/>
          <w:right w:val="single" w:sz="4" w:space="0" w:color="41535D" w:themeColor="text1"/>
        </w:tcBorders>
      </w:tcPr>
    </w:tblStylePr>
    <w:tblStylePr w:type="band1Horz">
      <w:tblPr/>
      <w:tcPr>
        <w:tcBorders>
          <w:top w:val="single" w:sz="4" w:space="0" w:color="41535D" w:themeColor="text1"/>
          <w:bottom w:val="single" w:sz="4" w:space="0" w:color="41535D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1535D" w:themeColor="text1"/>
          <w:left w:val="nil"/>
        </w:tcBorders>
      </w:tcPr>
    </w:tblStylePr>
    <w:tblStylePr w:type="swCell">
      <w:tblPr/>
      <w:tcPr>
        <w:tcBorders>
          <w:top w:val="double" w:sz="4" w:space="0" w:color="41535D" w:themeColor="text1"/>
          <w:right w:val="nil"/>
        </w:tcBorders>
      </w:tcPr>
    </w:tblStylePr>
  </w:style>
  <w:style w:type="table" w:customStyle="1" w:styleId="ListTable3Accent1">
    <w:name w:val="List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5C666F" w:themeColor="accent1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666F" w:themeColor="accent1"/>
          <w:right w:val="single" w:sz="4" w:space="0" w:color="5C666F" w:themeColor="accent1"/>
        </w:tcBorders>
      </w:tcPr>
    </w:tblStylePr>
    <w:tblStylePr w:type="band1Horz">
      <w:tblPr/>
      <w:tcPr>
        <w:tcBorders>
          <w:top w:val="single" w:sz="4" w:space="0" w:color="5C666F" w:themeColor="accent1"/>
          <w:bottom w:val="single" w:sz="4" w:space="0" w:color="5C666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666F" w:themeColor="accent1"/>
          <w:left w:val="nil"/>
        </w:tcBorders>
      </w:tcPr>
    </w:tblStylePr>
    <w:tblStylePr w:type="swCell">
      <w:tblPr/>
      <w:tcPr>
        <w:tcBorders>
          <w:top w:val="double" w:sz="4" w:space="0" w:color="5C666F" w:themeColor="accent1"/>
          <w:right w:val="nil"/>
        </w:tcBorders>
      </w:tcPr>
    </w:tblStylePr>
  </w:style>
  <w:style w:type="table" w:customStyle="1" w:styleId="ListTable3Accent2">
    <w:name w:val="List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C848C" w:themeColor="accent2"/>
          <w:right w:val="single" w:sz="4" w:space="0" w:color="7C848C" w:themeColor="accent2"/>
        </w:tcBorders>
      </w:tcPr>
    </w:tblStylePr>
    <w:tblStylePr w:type="band1Horz">
      <w:tblPr/>
      <w:tcPr>
        <w:tcBorders>
          <w:top w:val="single" w:sz="4" w:space="0" w:color="7C848C" w:themeColor="accent2"/>
          <w:bottom w:val="single" w:sz="4" w:space="0" w:color="7C848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C848C" w:themeColor="accent2"/>
          <w:left w:val="nil"/>
        </w:tcBorders>
      </w:tcPr>
    </w:tblStylePr>
    <w:tblStylePr w:type="swCell">
      <w:tblPr/>
      <w:tcPr>
        <w:tcBorders>
          <w:top w:val="double" w:sz="4" w:space="0" w:color="7C848C" w:themeColor="accent2"/>
          <w:right w:val="nil"/>
        </w:tcBorders>
      </w:tcPr>
    </w:tblStylePr>
  </w:style>
  <w:style w:type="table" w:customStyle="1" w:styleId="ListTable3Accent3">
    <w:name w:val="List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DA3A8" w:themeColor="accent3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DA3A8" w:themeColor="accent3"/>
          <w:right w:val="single" w:sz="4" w:space="0" w:color="9DA3A8" w:themeColor="accent3"/>
        </w:tcBorders>
      </w:tcPr>
    </w:tblStylePr>
    <w:tblStylePr w:type="band1Horz">
      <w:tblPr/>
      <w:tcPr>
        <w:tcBorders>
          <w:top w:val="single" w:sz="4" w:space="0" w:color="9DA3A8" w:themeColor="accent3"/>
          <w:bottom w:val="single" w:sz="4" w:space="0" w:color="9DA3A8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DA3A8" w:themeColor="accent3"/>
          <w:left w:val="nil"/>
        </w:tcBorders>
      </w:tcPr>
    </w:tblStylePr>
    <w:tblStylePr w:type="swCell">
      <w:tblPr/>
      <w:tcPr>
        <w:tcBorders>
          <w:top w:val="double" w:sz="4" w:space="0" w:color="9DA3A8" w:themeColor="accent3"/>
          <w:right w:val="nil"/>
        </w:tcBorders>
      </w:tcPr>
    </w:tblStylePr>
  </w:style>
  <w:style w:type="table" w:customStyle="1" w:styleId="ListTable3Accent4">
    <w:name w:val="List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DC1C5" w:themeColor="accent4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DC1C5" w:themeColor="accent4"/>
          <w:right w:val="single" w:sz="4" w:space="0" w:color="BDC1C5" w:themeColor="accent4"/>
        </w:tcBorders>
      </w:tcPr>
    </w:tblStylePr>
    <w:tblStylePr w:type="band1Horz">
      <w:tblPr/>
      <w:tcPr>
        <w:tcBorders>
          <w:top w:val="single" w:sz="4" w:space="0" w:color="BDC1C5" w:themeColor="accent4"/>
          <w:bottom w:val="single" w:sz="4" w:space="0" w:color="BDC1C5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DC1C5" w:themeColor="accent4"/>
          <w:left w:val="nil"/>
        </w:tcBorders>
      </w:tcPr>
    </w:tblStylePr>
    <w:tblStylePr w:type="swCell">
      <w:tblPr/>
      <w:tcPr>
        <w:tcBorders>
          <w:top w:val="double" w:sz="4" w:space="0" w:color="BDC1C5" w:themeColor="accent4"/>
          <w:right w:val="nil"/>
        </w:tcBorders>
      </w:tcPr>
    </w:tblStylePr>
  </w:style>
  <w:style w:type="table" w:customStyle="1" w:styleId="ListTable3Accent5">
    <w:name w:val="List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EE0E2" w:themeColor="accent5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E0E2" w:themeColor="accent5"/>
          <w:right w:val="single" w:sz="4" w:space="0" w:color="DEE0E2" w:themeColor="accent5"/>
        </w:tcBorders>
      </w:tcPr>
    </w:tblStylePr>
    <w:tblStylePr w:type="band1Horz">
      <w:tblPr/>
      <w:tcPr>
        <w:tcBorders>
          <w:top w:val="single" w:sz="4" w:space="0" w:color="DEE0E2" w:themeColor="accent5"/>
          <w:bottom w:val="single" w:sz="4" w:space="0" w:color="DEE0E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E0E2" w:themeColor="accent5"/>
          <w:left w:val="nil"/>
        </w:tcBorders>
      </w:tcPr>
    </w:tblStylePr>
    <w:tblStylePr w:type="swCell">
      <w:tblPr/>
      <w:tcPr>
        <w:tcBorders>
          <w:top w:val="double" w:sz="4" w:space="0" w:color="DEE0E2" w:themeColor="accent5"/>
          <w:right w:val="nil"/>
        </w:tcBorders>
      </w:tcPr>
    </w:tblStylePr>
  </w:style>
  <w:style w:type="table" w:customStyle="1" w:styleId="ListTable3Accent6">
    <w:name w:val="List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EEFF0" w:themeColor="accent6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EEFF0" w:themeColor="accent6"/>
          <w:right w:val="single" w:sz="4" w:space="0" w:color="EEEFF0" w:themeColor="accent6"/>
        </w:tcBorders>
      </w:tcPr>
    </w:tblStylePr>
    <w:tblStylePr w:type="band1Horz">
      <w:tblPr/>
      <w:tcPr>
        <w:tcBorders>
          <w:top w:val="single" w:sz="4" w:space="0" w:color="EEEFF0" w:themeColor="accent6"/>
          <w:bottom w:val="single" w:sz="4" w:space="0" w:color="EEEFF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EEFF0" w:themeColor="accent6"/>
          <w:left w:val="nil"/>
        </w:tcBorders>
      </w:tcPr>
    </w:tblStylePr>
    <w:tblStylePr w:type="swCell">
      <w:tblPr/>
      <w:tcPr>
        <w:tcBorders>
          <w:top w:val="double" w:sz="4" w:space="0" w:color="EEEFF0" w:themeColor="accent6"/>
          <w:right w:val="nil"/>
        </w:tcBorders>
      </w:tcPr>
    </w:tblStylePr>
  </w:style>
  <w:style w:type="table" w:customStyle="1" w:styleId="ListTable4">
    <w:name w:val="List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4Accent1">
    <w:name w:val="List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4Accent2">
    <w:name w:val="List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4Accent3">
    <w:name w:val="List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4Accent4">
    <w:name w:val="List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4Accent5">
    <w:name w:val="List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4Accent6">
    <w:name w:val="List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5Dark">
    <w:name w:val="List Table 5 Dark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41535D" w:themeColor="text1"/>
        <w:left w:val="single" w:sz="24" w:space="0" w:color="41535D" w:themeColor="text1"/>
        <w:bottom w:val="single" w:sz="24" w:space="0" w:color="41535D" w:themeColor="text1"/>
        <w:right w:val="single" w:sz="24" w:space="0" w:color="41535D" w:themeColor="text1"/>
      </w:tblBorders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5C666F" w:themeColor="accent1"/>
        <w:left w:val="single" w:sz="24" w:space="0" w:color="5C666F" w:themeColor="accent1"/>
        <w:bottom w:val="single" w:sz="24" w:space="0" w:color="5C666F" w:themeColor="accent1"/>
        <w:right w:val="single" w:sz="24" w:space="0" w:color="5C666F" w:themeColor="accent1"/>
      </w:tblBorders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7C848C" w:themeColor="accent2"/>
        <w:left w:val="single" w:sz="24" w:space="0" w:color="7C848C" w:themeColor="accent2"/>
        <w:bottom w:val="single" w:sz="24" w:space="0" w:color="7C848C" w:themeColor="accent2"/>
        <w:right w:val="single" w:sz="24" w:space="0" w:color="7C848C" w:themeColor="accent2"/>
      </w:tblBorders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9DA3A8" w:themeColor="accent3"/>
        <w:left w:val="single" w:sz="24" w:space="0" w:color="9DA3A8" w:themeColor="accent3"/>
        <w:bottom w:val="single" w:sz="24" w:space="0" w:color="9DA3A8" w:themeColor="accent3"/>
        <w:right w:val="single" w:sz="24" w:space="0" w:color="9DA3A8" w:themeColor="accent3"/>
      </w:tblBorders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BDC1C5" w:themeColor="accent4"/>
        <w:left w:val="single" w:sz="24" w:space="0" w:color="BDC1C5" w:themeColor="accent4"/>
        <w:bottom w:val="single" w:sz="24" w:space="0" w:color="BDC1C5" w:themeColor="accent4"/>
        <w:right w:val="single" w:sz="24" w:space="0" w:color="BDC1C5" w:themeColor="accent4"/>
      </w:tblBorders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DEE0E2" w:themeColor="accent5"/>
        <w:left w:val="single" w:sz="24" w:space="0" w:color="DEE0E2" w:themeColor="accent5"/>
        <w:bottom w:val="single" w:sz="24" w:space="0" w:color="DEE0E2" w:themeColor="accent5"/>
        <w:right w:val="single" w:sz="24" w:space="0" w:color="DEE0E2" w:themeColor="accent5"/>
      </w:tblBorders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EEEFF0" w:themeColor="accent6"/>
        <w:left w:val="single" w:sz="24" w:space="0" w:color="EEEFF0" w:themeColor="accent6"/>
        <w:bottom w:val="single" w:sz="24" w:space="0" w:color="EEEFF0" w:themeColor="accent6"/>
        <w:right w:val="single" w:sz="24" w:space="0" w:color="EEEFF0" w:themeColor="accent6"/>
      </w:tblBorders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41535D" w:themeColor="text1"/>
        <w:bottom w:val="single" w:sz="4" w:space="0" w:color="41535D" w:themeColor="text1"/>
      </w:tblBorders>
    </w:tblPr>
    <w:tblStylePr w:type="firstRow">
      <w:rPr>
        <w:b/>
        <w:bCs/>
      </w:rPr>
      <w:tblPr/>
      <w:tcPr>
        <w:tcBorders>
          <w:bottom w:val="single" w:sz="4" w:space="0" w:color="41535D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6ColorfulAccent1">
    <w:name w:val="List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5C666F" w:themeColor="accent1"/>
        <w:bottom w:val="single" w:sz="4" w:space="0" w:color="5C666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C666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6ColorfulAccent2">
    <w:name w:val="List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7C848C" w:themeColor="accent2"/>
        <w:bottom w:val="single" w:sz="4" w:space="0" w:color="7C848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C848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6ColorfulAccent3">
    <w:name w:val="List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9DA3A8" w:themeColor="accent3"/>
        <w:bottom w:val="single" w:sz="4" w:space="0" w:color="9DA3A8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DA3A8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6ColorfulAccent4">
    <w:name w:val="List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BDC1C5" w:themeColor="accent4"/>
        <w:bottom w:val="single" w:sz="4" w:space="0" w:color="BDC1C5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DC1C5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6ColorfulAccent5">
    <w:name w:val="List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DEE0E2" w:themeColor="accent5"/>
        <w:bottom w:val="single" w:sz="4" w:space="0" w:color="DEE0E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DEE0E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6ColorfulAccent6">
    <w:name w:val="List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EEEFF0" w:themeColor="accent6"/>
        <w:bottom w:val="single" w:sz="4" w:space="0" w:color="EEEFF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EEFF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7Colorful">
    <w:name w:val="List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1535D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1535D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1535D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1535D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666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666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666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666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C848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C848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C848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C848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A3A8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A3A8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A3A8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A3A8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DC1C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DC1C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DC1C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DC1C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E0E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E0E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E0E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E0E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EEFF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EEFF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EEFF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EEFF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37"/>
    <w:semiHidden/>
    <w:unhideWhenUsed/>
    <w:rsid w:val="0027196A"/>
  </w:style>
  <w:style w:type="paragraph" w:styleId="Makrotext">
    <w:name w:val="macro"/>
    <w:link w:val="MakrotextZchn"/>
    <w:uiPriority w:val="99"/>
    <w:semiHidden/>
    <w:unhideWhenUsed/>
    <w:rsid w:val="00271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table" w:styleId="MittlereListe1">
    <w:name w:val="Medium Lis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1535D" w:themeColor="tex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shd w:val="clear" w:color="auto" w:fill="CBD5DB" w:themeFill="text1" w:themeFillTint="3F"/>
      </w:tcPr>
    </w:tblStylePr>
  </w:style>
  <w:style w:type="table" w:styleId="MittlereListe1-Akzent1">
    <w:name w:val="Medium List 1 Accen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666F" w:themeColor="accen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shd w:val="clear" w:color="auto" w:fill="D5D9DC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C848C" w:themeColor="accent2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shd w:val="clear" w:color="auto" w:fill="DEE0E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DA3A8" w:themeColor="accent3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shd w:val="clear" w:color="auto" w:fill="E6E8E9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DC1C5" w:themeColor="accent4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shd w:val="clear" w:color="auto" w:fill="EEEFF0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E0E2" w:themeColor="accent5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shd w:val="clear" w:color="auto" w:fill="F6F7F7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EEFF0" w:themeColor="accent6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shd w:val="clear" w:color="auto" w:fill="FAFAFB" w:themeFill="accent6" w:themeFillTint="3F"/>
      </w:tcPr>
    </w:tblStylePr>
  </w:style>
  <w:style w:type="table" w:styleId="MittlereListe2">
    <w:name w:val="Medium Lis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1535D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1535D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1535D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5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666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666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666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5D9D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C848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C848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EE0E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DA3A8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DA3A8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8E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DC1C5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DC1C5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EFF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E0E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E0E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7F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EEFF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EEFF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AFB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5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5D9D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0E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8E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EFF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7F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AFB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  <w:insideV w:val="single" w:sz="8" w:space="0" w:color="658190" w:themeColor="text1" w:themeTint="BF"/>
      </w:tblBorders>
    </w:tblPr>
    <w:tcPr>
      <w:shd w:val="clear" w:color="auto" w:fill="CBD5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5819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  <w:insideV w:val="single" w:sz="8" w:space="0" w:color="818C96" w:themeColor="accent1" w:themeTint="BF"/>
      </w:tblBorders>
    </w:tblPr>
    <w:tcPr>
      <w:shd w:val="clear" w:color="auto" w:fill="D5D9D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18C9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  <w:insideV w:val="single" w:sz="8" w:space="0" w:color="9CA2A8" w:themeColor="accent2" w:themeTint="BF"/>
      </w:tblBorders>
    </w:tblPr>
    <w:tcPr>
      <w:shd w:val="clear" w:color="auto" w:fill="DEE0E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CA2A8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  <w:insideV w:val="single" w:sz="8" w:space="0" w:color="B5BABD" w:themeColor="accent3" w:themeTint="BF"/>
      </w:tblBorders>
    </w:tblPr>
    <w:tcPr>
      <w:shd w:val="clear" w:color="auto" w:fill="E6E8E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5BABD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  <w:insideV w:val="single" w:sz="8" w:space="0" w:color="CDD0D3" w:themeColor="accent4" w:themeTint="BF"/>
      </w:tblBorders>
    </w:tblPr>
    <w:tcPr>
      <w:shd w:val="clear" w:color="auto" w:fill="EEEFF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DD0D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  <w:insideV w:val="single" w:sz="8" w:space="0" w:color="E6E7E9" w:themeColor="accent5" w:themeTint="BF"/>
      </w:tblBorders>
    </w:tblPr>
    <w:tcPr>
      <w:shd w:val="clear" w:color="auto" w:fill="F6F7F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E7E9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  <w:insideV w:val="single" w:sz="8" w:space="0" w:color="F2F2F3" w:themeColor="accent6" w:themeTint="BF"/>
      </w:tblBorders>
    </w:tblPr>
    <w:tcPr>
      <w:shd w:val="clear" w:color="auto" w:fill="FAFAFB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2F2F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table" w:styleId="MittleresRaster2">
    <w:name w:val="Medium Grid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cPr>
      <w:shd w:val="clear" w:color="auto" w:fill="CBD5DB" w:themeFill="text1" w:themeFillTint="3F"/>
    </w:tcPr>
    <w:tblStylePr w:type="firstRow">
      <w:rPr>
        <w:b/>
        <w:bCs/>
        <w:color w:val="41535D" w:themeColor="text1"/>
      </w:rPr>
      <w:tblPr/>
      <w:tcPr>
        <w:shd w:val="clear" w:color="auto" w:fill="EAEEF0" w:themeFill="tex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DE2" w:themeFill="text1" w:themeFillTint="33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tcBorders>
          <w:insideH w:val="single" w:sz="6" w:space="0" w:color="41535D" w:themeColor="text1"/>
          <w:insideV w:val="single" w:sz="6" w:space="0" w:color="41535D" w:themeColor="text1"/>
        </w:tcBorders>
        <w:shd w:val="clear" w:color="auto" w:fill="97ABB7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cPr>
      <w:shd w:val="clear" w:color="auto" w:fill="D5D9DC" w:themeFill="accent1" w:themeFillTint="3F"/>
    </w:tcPr>
    <w:tblStylePr w:type="firstRow">
      <w:rPr>
        <w:b/>
        <w:bCs/>
        <w:color w:val="41535D" w:themeColor="text1"/>
      </w:rPr>
      <w:tblPr/>
      <w:tcPr>
        <w:shd w:val="clear" w:color="auto" w:fill="EEEFF1" w:themeFill="accen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0E3" w:themeFill="accent1" w:themeFillTint="33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tcBorders>
          <w:insideH w:val="single" w:sz="6" w:space="0" w:color="5C666F" w:themeColor="accent1"/>
          <w:insideV w:val="single" w:sz="6" w:space="0" w:color="5C666F" w:themeColor="accent1"/>
        </w:tcBorders>
        <w:shd w:val="clear" w:color="auto" w:fill="ABB2B9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cPr>
      <w:shd w:val="clear" w:color="auto" w:fill="DEE0E2" w:themeFill="accent2" w:themeFillTint="3F"/>
    </w:tcPr>
    <w:tblStylePr w:type="firstRow">
      <w:rPr>
        <w:b/>
        <w:bCs/>
        <w:color w:val="41535D" w:themeColor="text1"/>
      </w:rPr>
      <w:tblPr/>
      <w:tcPr>
        <w:shd w:val="clear" w:color="auto" w:fill="F2F2F3" w:themeFill="accent2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6E8" w:themeFill="accent2" w:themeFillTint="33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tcBorders>
          <w:insideH w:val="single" w:sz="6" w:space="0" w:color="7C848C" w:themeColor="accent2"/>
          <w:insideV w:val="single" w:sz="6" w:space="0" w:color="7C848C" w:themeColor="accent2"/>
        </w:tcBorders>
        <w:shd w:val="clear" w:color="auto" w:fill="BDC1C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cPr>
      <w:shd w:val="clear" w:color="auto" w:fill="E6E8E9" w:themeFill="accent3" w:themeFillTint="3F"/>
    </w:tcPr>
    <w:tblStylePr w:type="firstRow">
      <w:rPr>
        <w:b/>
        <w:bCs/>
        <w:color w:val="41535D" w:themeColor="text1"/>
      </w:rPr>
      <w:tblPr/>
      <w:tcPr>
        <w:shd w:val="clear" w:color="auto" w:fill="F5F5F6" w:themeFill="accent3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ECED" w:themeFill="accent3" w:themeFillTint="33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tcBorders>
          <w:insideH w:val="single" w:sz="6" w:space="0" w:color="9DA3A8" w:themeColor="accent3"/>
          <w:insideV w:val="single" w:sz="6" w:space="0" w:color="9DA3A8" w:themeColor="accent3"/>
        </w:tcBorders>
        <w:shd w:val="clear" w:color="auto" w:fill="CED1D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cPr>
      <w:shd w:val="clear" w:color="auto" w:fill="EEEFF0" w:themeFill="accent4" w:themeFillTint="3F"/>
    </w:tcPr>
    <w:tblStylePr w:type="firstRow">
      <w:rPr>
        <w:b/>
        <w:bCs/>
        <w:color w:val="41535D" w:themeColor="text1"/>
      </w:rPr>
      <w:tblPr/>
      <w:tcPr>
        <w:shd w:val="clear" w:color="auto" w:fill="F8F8F9" w:themeFill="accent4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F2F3" w:themeFill="accent4" w:themeFillTint="33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tcBorders>
          <w:insideH w:val="single" w:sz="6" w:space="0" w:color="BDC1C5" w:themeColor="accent4"/>
          <w:insideV w:val="single" w:sz="6" w:space="0" w:color="BDC1C5" w:themeColor="accent4"/>
        </w:tcBorders>
        <w:shd w:val="clear" w:color="auto" w:fill="DEDFE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cPr>
      <w:shd w:val="clear" w:color="auto" w:fill="F6F7F7" w:themeFill="accent5" w:themeFillTint="3F"/>
    </w:tcPr>
    <w:tblStylePr w:type="firstRow">
      <w:rPr>
        <w:b/>
        <w:bCs/>
        <w:color w:val="41535D" w:themeColor="text1"/>
      </w:rPr>
      <w:tblPr/>
      <w:tcPr>
        <w:shd w:val="clear" w:color="auto" w:fill="FBFBFC" w:themeFill="accent5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8F9" w:themeFill="accent5" w:themeFillTint="33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tcBorders>
          <w:insideH w:val="single" w:sz="6" w:space="0" w:color="DEE0E2" w:themeColor="accent5"/>
          <w:insideV w:val="single" w:sz="6" w:space="0" w:color="DEE0E2" w:themeColor="accent5"/>
        </w:tcBorders>
        <w:shd w:val="clear" w:color="auto" w:fill="EEEFF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cPr>
      <w:shd w:val="clear" w:color="auto" w:fill="FAFAFB" w:themeFill="accent6" w:themeFillTint="3F"/>
    </w:tcPr>
    <w:tblStylePr w:type="firstRow">
      <w:rPr>
        <w:b/>
        <w:bCs/>
        <w:color w:val="41535D" w:themeColor="text1"/>
      </w:rPr>
      <w:tblPr/>
      <w:tcPr>
        <w:shd w:val="clear" w:color="auto" w:fill="FDFDFD" w:themeFill="accent6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BFC" w:themeFill="accent6" w:themeFillTint="33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tcBorders>
          <w:insideH w:val="single" w:sz="6" w:space="0" w:color="EEEFF0" w:themeColor="accent6"/>
          <w:insideV w:val="single" w:sz="6" w:space="0" w:color="EEEFF0" w:themeColor="accent6"/>
        </w:tcBorders>
        <w:shd w:val="clear" w:color="auto" w:fill="F6F6F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5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7ABB7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7ABB7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5D9D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BB2B9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BB2B9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0E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DC1C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DC1C5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8E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ED1D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ED1D3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EFF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EDFE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EDFE2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F7F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EFF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EFF0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AFB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F6F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F6F7" w:themeFill="accent6" w:themeFillTint="7F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71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7196A"/>
    <w:rPr>
      <w:rFonts w:asciiTheme="majorHAnsi" w:eastAsiaTheme="majorEastAsia" w:hAnsiTheme="majorHAnsi" w:cstheme="majorBidi"/>
      <w:vanish w:val="0"/>
      <w:sz w:val="24"/>
      <w:szCs w:val="24"/>
      <w:shd w:val="pct20" w:color="auto" w:fill="auto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196A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27196A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7196A"/>
    <w:rPr>
      <w:rFonts w:ascii="Consolas" w:hAnsi="Consolas" w:cs="Consolas"/>
      <w:vanish w:val="0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7196A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7196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27196A"/>
    <w:rPr>
      <w:smallCaps/>
      <w:vanish w:val="0"/>
      <w:color w:val="7892A1" w:themeColor="text1" w:themeTint="A5"/>
    </w:rPr>
  </w:style>
  <w:style w:type="paragraph" w:styleId="StandardWeb">
    <w:name w:val="Normal (Web)"/>
    <w:basedOn w:val="Standard"/>
    <w:uiPriority w:val="99"/>
    <w:semiHidden/>
    <w:unhideWhenUsed/>
    <w:rsid w:val="0027196A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7196A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27196A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27196A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27196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27196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27196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27196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27196A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27196A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27196A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27196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27196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customStyle="1" w:styleId="GridTableLight">
    <w:name w:val="Grid Table Light"/>
    <w:basedOn w:val="NormaleTabelle"/>
    <w:uiPriority w:val="40"/>
    <w:rsid w:val="0027196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27196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27196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27196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27196A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27196A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27196A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27196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27196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27196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27196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27196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27196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2719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27196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7196A"/>
    <w:rPr>
      <w:vanish w:val="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27196A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7196A"/>
    <w:rPr>
      <w:vanish w:val="0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27196A"/>
    <w:pPr>
      <w:spacing w:after="120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7196A"/>
    <w:rPr>
      <w:vanish w:val="0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27196A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7196A"/>
    <w:rPr>
      <w:vanish w:val="0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7196A"/>
    <w:rPr>
      <w:vanish w:val="0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7196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7196A"/>
    <w:rPr>
      <w:vanish w:val="0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7196A"/>
    <w:rPr>
      <w:vanish w:val="0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7196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7196A"/>
    <w:rPr>
      <w:vanish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96A"/>
    <w:rPr>
      <w:rFonts w:asciiTheme="majorHAnsi" w:eastAsiaTheme="majorEastAsia" w:hAnsiTheme="majorHAnsi" w:cstheme="majorBidi"/>
      <w:vanish w:val="0"/>
      <w:color w:val="454C53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96A"/>
    <w:rPr>
      <w:rFonts w:asciiTheme="majorHAnsi" w:eastAsiaTheme="majorEastAsia" w:hAnsiTheme="majorHAnsi" w:cstheme="majorBidi"/>
      <w:vanish w:val="0"/>
      <w:color w:val="2D3237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2D3237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96A"/>
    <w:rPr>
      <w:rFonts w:asciiTheme="majorHAnsi" w:eastAsiaTheme="majorEastAsia" w:hAnsiTheme="majorHAnsi" w:cstheme="majorBidi"/>
      <w:vanish w:val="0"/>
      <w:color w:val="576F7C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576F7C" w:themeColor="text1" w:themeTint="D8"/>
      <w:sz w:val="21"/>
      <w:szCs w:val="21"/>
    </w:rPr>
  </w:style>
  <w:style w:type="paragraph" w:styleId="Umschlagabsenderadresse">
    <w:name w:val="envelope return"/>
    <w:basedOn w:val="Standard"/>
    <w:uiPriority w:val="99"/>
    <w:semiHidden/>
    <w:unhideWhenUsed/>
    <w:rsid w:val="0027196A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271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7196A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7196A"/>
    <w:rPr>
      <w:vanish w:val="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7196A"/>
    <w:pPr>
      <w:spacing w:after="100"/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7196A"/>
    <w:pPr>
      <w:spacing w:after="100"/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7196A"/>
    <w:pPr>
      <w:spacing w:after="100"/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7196A"/>
    <w:pPr>
      <w:spacing w:after="100"/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7196A"/>
    <w:pPr>
      <w:spacing w:after="100"/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7196A"/>
    <w:pPr>
      <w:spacing w:after="100"/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27196A"/>
    <w:rPr>
      <w:vanish w:val="0"/>
    </w:rPr>
  </w:style>
  <w:style w:type="paragraph" w:styleId="Zitat">
    <w:name w:val="Quote"/>
    <w:basedOn w:val="Standard"/>
    <w:next w:val="Standard"/>
    <w:link w:val="ZitatZchn"/>
    <w:uiPriority w:val="29"/>
    <w:qFormat/>
    <w:rsid w:val="0027196A"/>
    <w:pPr>
      <w:spacing w:before="200" w:after="160"/>
      <w:ind w:left="864" w:right="864"/>
      <w:jc w:val="center"/>
    </w:pPr>
    <w:rPr>
      <w:i/>
      <w:iCs/>
      <w:color w:val="65819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96A"/>
    <w:rPr>
      <w:i/>
      <w:iCs/>
      <w:vanish w:val="0"/>
      <w:color w:val="65819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w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I:\Marketing\WIRTGEN\Werbung\Anzeigen\Redaktionelle%20Beitr&#228;ge\_Vorlagen\PR_BENNINGHOVEN_Vorlage.dotx" TargetMode="External"/></Relationships>
</file>

<file path=word/theme/theme1.xml><?xml version="1.0" encoding="utf-8"?>
<a:theme xmlns:a="http://schemas.openxmlformats.org/drawingml/2006/main" name="Office Theme">
  <a:themeElements>
    <a:clrScheme name="Wirtgen_Benninghoven">
      <a:dk1>
        <a:srgbClr val="41535D"/>
      </a:dk1>
      <a:lt1>
        <a:sysClr val="window" lastClr="FFFFFF"/>
      </a:lt1>
      <a:dk2>
        <a:srgbClr val="0062A7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5C56AF9-BD51-4C18-8B8E-7B62E7EB4C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PR_BENNINGHOVEN_Vorlage.dotx</Template>
  <TotalTime>0</TotalTime>
  <Pages>4</Pages>
  <Words>754</Words>
  <Characters>4752</Characters>
  <Application>Microsoft Office Word</Application>
  <DocSecurity>0</DocSecurity>
  <Lines>39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5496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Anja.Schnur</dc:creator>
  <cp:lastModifiedBy>Schnur, Anja</cp:lastModifiedBy>
  <cp:revision>18</cp:revision>
  <cp:lastPrinted>2017-12-29T09:40:00Z</cp:lastPrinted>
  <dcterms:created xsi:type="dcterms:W3CDTF">2018-12-17T08:08:00Z</dcterms:created>
  <dcterms:modified xsi:type="dcterms:W3CDTF">2019-01-07T13:15:00Z</dcterms:modified>
</cp:coreProperties>
</file>