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3B886" w14:textId="1B5D761E" w:rsidR="002F346A" w:rsidRPr="002F346A" w:rsidRDefault="002F346A" w:rsidP="002F346A">
      <w:pPr>
        <w:pStyle w:val="Head"/>
      </w:pPr>
      <w:r w:rsidRPr="002F346A">
        <w:t xml:space="preserve">Wirtgen | Rock </w:t>
      </w:r>
      <w:proofErr w:type="spellStart"/>
      <w:r w:rsidRPr="002F346A">
        <w:t>Crusher</w:t>
      </w:r>
      <w:proofErr w:type="spellEnd"/>
      <w:r w:rsidRPr="002F346A">
        <w:t xml:space="preserve"> WRC 240i beschleunigt Recyclingprojekt für neuen </w:t>
      </w:r>
      <w:proofErr w:type="spellStart"/>
      <w:r w:rsidRPr="002F346A">
        <w:t>Trailerport</w:t>
      </w:r>
      <w:proofErr w:type="spellEnd"/>
      <w:r w:rsidRPr="002F346A">
        <w:t xml:space="preserve"> in Dresden</w:t>
      </w:r>
    </w:p>
    <w:p w14:paraId="0EA21150" w14:textId="77777777" w:rsidR="002F346A" w:rsidRPr="002F346A" w:rsidRDefault="002F346A" w:rsidP="002F346A">
      <w:pPr>
        <w:pStyle w:val="Subhead"/>
      </w:pPr>
      <w:r w:rsidRPr="002F346A">
        <w:t>Grobes Material aus Rückbauprojekt wird besonders wirtschaftlich in situ aufbereitet</w:t>
      </w:r>
    </w:p>
    <w:p w14:paraId="24E1DD9E" w14:textId="5110CE49" w:rsidR="002F346A" w:rsidRPr="002F346A" w:rsidRDefault="002F346A" w:rsidP="002F346A">
      <w:pPr>
        <w:pStyle w:val="Teaser"/>
      </w:pPr>
      <w:r w:rsidRPr="002F346A">
        <w:t xml:space="preserve">Auf einem Teil des Hafens in Dresden-Friedrichstadt entsteht ein moderner </w:t>
      </w:r>
      <w:proofErr w:type="spellStart"/>
      <w:r w:rsidRPr="002F346A">
        <w:t>Trailerport</w:t>
      </w:r>
      <w:proofErr w:type="spellEnd"/>
      <w:r w:rsidRPr="002F346A">
        <w:t xml:space="preserve"> für den Schiene-Straße-Umschlag, der eine besonders stabile hydraulisch gebundene Tragschicht in hoher Qualität benötigt.</w:t>
      </w:r>
      <w:r w:rsidR="0093683D">
        <w:t xml:space="preserve"> Aus diesem Grund kam ein</w:t>
      </w:r>
      <w:r w:rsidR="0093683D" w:rsidRPr="002F346A">
        <w:t xml:space="preserve"> WRC 240i Rock </w:t>
      </w:r>
      <w:proofErr w:type="spellStart"/>
      <w:r w:rsidR="0093683D" w:rsidRPr="002F346A">
        <w:t>Crusher</w:t>
      </w:r>
      <w:proofErr w:type="spellEnd"/>
      <w:r w:rsidR="0093683D" w:rsidRPr="002F346A">
        <w:t xml:space="preserve"> </w:t>
      </w:r>
      <w:r w:rsidR="0093683D">
        <w:t xml:space="preserve">von Wirtgen zum Einsatz. </w:t>
      </w:r>
      <w:r w:rsidRPr="002F346A">
        <w:t>Da der Hafen in seiner 130-jährigen Geschichte oft umgebaut wurde, war das Gelände nach dem Rückbau der alten Hallen und Infrastruktur von Fundamentresten und Steinen mit bis zu 250 mm Kantenlänge</w:t>
      </w:r>
      <w:r w:rsidR="0093683D">
        <w:t xml:space="preserve"> durchsetzt</w:t>
      </w:r>
      <w:r w:rsidRPr="002F346A">
        <w:t>.</w:t>
      </w:r>
    </w:p>
    <w:p w14:paraId="1A6DC8A0" w14:textId="77777777" w:rsidR="00D7251C" w:rsidRPr="00A317A8" w:rsidRDefault="00D7251C" w:rsidP="00D7251C">
      <w:pPr>
        <w:pStyle w:val="Teaserhead"/>
      </w:pPr>
      <w:r w:rsidRPr="00A317A8">
        <w:t>In situ Aufbereitung des Bodens</w:t>
      </w:r>
    </w:p>
    <w:p w14:paraId="7234B61E" w14:textId="63D3FFCF" w:rsidR="00D7251C" w:rsidRDefault="00D7251C" w:rsidP="00A63855">
      <w:pPr>
        <w:pStyle w:val="Standardabsatz"/>
      </w:pPr>
      <w:r w:rsidRPr="00A317A8">
        <w:t xml:space="preserve">Das beauftragte Bauunternehmen entschied sich für eine in situ Aufbereitung des Bodens. </w:t>
      </w:r>
      <w:r w:rsidR="00753972">
        <w:t xml:space="preserve">Die </w:t>
      </w:r>
      <w:r w:rsidRPr="00A317A8">
        <w:t xml:space="preserve">Zerkleinerung und Homogenisierung des Bodenmaterials </w:t>
      </w:r>
      <w:r w:rsidR="00753972" w:rsidRPr="00753972">
        <w:t>auf dem 12.000</w:t>
      </w:r>
      <w:r w:rsidR="003E2C13">
        <w:t> </w:t>
      </w:r>
      <w:r w:rsidR="00753972" w:rsidRPr="00753972">
        <w:t xml:space="preserve">m² großen Areal </w:t>
      </w:r>
      <w:r w:rsidR="00753972">
        <w:t xml:space="preserve">übernahm ein </w:t>
      </w:r>
      <w:r w:rsidR="00753972" w:rsidRPr="00753972">
        <w:t xml:space="preserve">WRC 240i Rock </w:t>
      </w:r>
      <w:proofErr w:type="spellStart"/>
      <w:r w:rsidR="00753972" w:rsidRPr="00753972">
        <w:t>Crusher</w:t>
      </w:r>
      <w:proofErr w:type="spellEnd"/>
      <w:r w:rsidRPr="00A317A8">
        <w:t xml:space="preserve">. So konnte besonders ressourcenschonend das vorhandene Material verwendet und Materialtransporte </w:t>
      </w:r>
      <w:r w:rsidR="00753972">
        <w:t xml:space="preserve">eingespart werden – in Summe </w:t>
      </w:r>
      <w:r w:rsidRPr="00A317A8">
        <w:t>mehr als 1.000 LKW-Fahrten.</w:t>
      </w:r>
    </w:p>
    <w:p w14:paraId="6B3B91C9" w14:textId="77777777" w:rsidR="00D7251C" w:rsidRPr="00A317A8" w:rsidRDefault="00D7251C" w:rsidP="00D7251C">
      <w:pPr>
        <w:pStyle w:val="Teaserhead"/>
      </w:pPr>
      <w:r w:rsidRPr="00A317A8">
        <w:t>Robuster Brech- und Mischrotor</w:t>
      </w:r>
    </w:p>
    <w:p w14:paraId="39374EF5" w14:textId="55DBE1C9" w:rsidR="00D7251C" w:rsidRDefault="00D7251C" w:rsidP="00A63855">
      <w:pPr>
        <w:pStyle w:val="Standardabsatz"/>
      </w:pPr>
      <w:r w:rsidRPr="00A317A8">
        <w:t xml:space="preserve">Der Rock </w:t>
      </w:r>
      <w:proofErr w:type="spellStart"/>
      <w:r w:rsidRPr="00A317A8">
        <w:t>Crusher</w:t>
      </w:r>
      <w:proofErr w:type="spellEnd"/>
      <w:r w:rsidRPr="00A317A8">
        <w:t xml:space="preserve"> bearbeitete das Bodenmaterial mit seinem Brech- und Mischrotor 50</w:t>
      </w:r>
      <w:r w:rsidR="00A10C5B">
        <w:t> </w:t>
      </w:r>
      <w:r w:rsidRPr="00A317A8">
        <w:t xml:space="preserve">cm tief. Mit rund 8 m/min Vorschub erzielte er eine durchschnittliche Produktivität von zirka 450 t pro Stunde. Die HT18 Brechwerkzeuge zertrümmerten das Material an den Brechleisten und die Siebe hielten es so lange im Brech- und Mischraum, bis es durch die 45 mm Maschenweite passte und damit die Materialanforderungen (Korngröße 0/32) erfüllte. Hinter dem WRC verblieb somit homogen gemischtes Material, das für die folgende Stabilisierung mit </w:t>
      </w:r>
      <w:proofErr w:type="spellStart"/>
      <w:r w:rsidRPr="00A317A8">
        <w:t>NovoCrete</w:t>
      </w:r>
      <w:proofErr w:type="spellEnd"/>
      <w:r w:rsidRPr="00A317A8">
        <w:t xml:space="preserve"> ST98 Zement vorbereitet wurde.</w:t>
      </w:r>
    </w:p>
    <w:p w14:paraId="19DCE187" w14:textId="77777777" w:rsidR="00D7251C" w:rsidRPr="00A317A8" w:rsidRDefault="00D7251C" w:rsidP="00D7251C">
      <w:pPr>
        <w:pStyle w:val="Teaserhead"/>
      </w:pPr>
      <w:r w:rsidRPr="00A317A8">
        <w:t>Tragschichtherstellung nach dem Brech- und Mischprozess</w:t>
      </w:r>
    </w:p>
    <w:p w14:paraId="1853E63C" w14:textId="744CC26D" w:rsidR="00D7251C" w:rsidRDefault="00D7251C" w:rsidP="00A63855">
      <w:pPr>
        <w:pStyle w:val="Standardabsatz"/>
      </w:pPr>
      <w:r w:rsidRPr="00AE5389">
        <w:t>Eine Planierraupe verteilte das Material gleichmäßig im gewünschten Planu</w:t>
      </w:r>
      <w:r w:rsidR="00615266" w:rsidRPr="00AE5389">
        <w:t>m</w:t>
      </w:r>
      <w:r w:rsidR="00DA4BBC" w:rsidRPr="00AE5389">
        <w:t>.</w:t>
      </w:r>
      <w:r w:rsidRPr="00AE5389">
        <w:t xml:space="preserve"> Ein</w:t>
      </w:r>
      <w:r w:rsidRPr="00A317A8">
        <w:t xml:space="preserve"> Streumaster SW 16 MC streute in zwei Übergangen 80 kg/m² Zementgemisch, das ein WR 250i </w:t>
      </w:r>
      <w:proofErr w:type="spellStart"/>
      <w:r w:rsidRPr="00A317A8">
        <w:t>Bodenstabilisierer</w:t>
      </w:r>
      <w:proofErr w:type="spellEnd"/>
      <w:r w:rsidRPr="00A317A8">
        <w:t xml:space="preserve"> homogen einmischte. Hinter dem Wirtgen WR folgte eine Erdbauwalze für die Vorverdichtung, ein Grader zur Herstellung des Feinplanums und im Anschluss die Endverdichtung mit einer Glattmantelwalze.</w:t>
      </w:r>
    </w:p>
    <w:p w14:paraId="65B43F6C" w14:textId="77777777" w:rsidR="00D7251C" w:rsidRPr="00A317A8" w:rsidRDefault="00D7251C" w:rsidP="00D7251C">
      <w:pPr>
        <w:pStyle w:val="Teaserhead"/>
      </w:pPr>
      <w:r w:rsidRPr="00A317A8">
        <w:t xml:space="preserve">Deutliche Einsparung von </w:t>
      </w:r>
      <w:r w:rsidRPr="00D7251C">
        <w:t>Transportkosten</w:t>
      </w:r>
    </w:p>
    <w:p w14:paraId="4EF1F1D8" w14:textId="0B79E234" w:rsidR="00D7251C" w:rsidRDefault="00D7251C" w:rsidP="00D7251C">
      <w:pPr>
        <w:pStyle w:val="Standardabsatz"/>
      </w:pPr>
      <w:r w:rsidRPr="00A317A8">
        <w:t xml:space="preserve">Die Vorteile dieser Vorgehensweise lagen in der Einsparung von Transportkosten, Zeit und Ressourcen. Durch die Verwertung der bestehenden Oberflächenbefestigung und des Bodenmaterials vor Ort wurde eine nachhaltige und ressourcenschonende Bauweise umgesetzt. Die 48 Zentimeter starke Tragschicht war innerhalb von </w:t>
      </w:r>
      <w:r w:rsidR="00044099">
        <w:t>zwei</w:t>
      </w:r>
      <w:r w:rsidR="00044099" w:rsidRPr="00A317A8">
        <w:t xml:space="preserve"> </w:t>
      </w:r>
      <w:r w:rsidRPr="00A317A8">
        <w:t xml:space="preserve">Wochen fertiggestellt. Ein Bodenaustausch hätte </w:t>
      </w:r>
      <w:r w:rsidR="00044099">
        <w:t>acht</w:t>
      </w:r>
      <w:r w:rsidR="00044099" w:rsidRPr="00A317A8">
        <w:t xml:space="preserve"> </w:t>
      </w:r>
      <w:r w:rsidRPr="00A317A8">
        <w:t xml:space="preserve">bis 14 Wochen gedauert. </w:t>
      </w:r>
      <w:r w:rsidR="00044099">
        <w:t>Durch den Wirtgen</w:t>
      </w:r>
      <w:r w:rsidR="00044099" w:rsidRPr="00A317A8">
        <w:t xml:space="preserve"> </w:t>
      </w:r>
      <w:r w:rsidRPr="00A317A8">
        <w:t xml:space="preserve">WRC 240i </w:t>
      </w:r>
      <w:r w:rsidR="00044099">
        <w:t>konnte die</w:t>
      </w:r>
      <w:r w:rsidRPr="00A317A8">
        <w:t xml:space="preserve"> Bauzeit </w:t>
      </w:r>
      <w:r w:rsidR="00044099">
        <w:t xml:space="preserve">jedoch </w:t>
      </w:r>
      <w:r w:rsidRPr="00A317A8">
        <w:t xml:space="preserve">deutlich </w:t>
      </w:r>
      <w:r w:rsidR="00044099">
        <w:t>reduziert und K</w:t>
      </w:r>
      <w:r w:rsidR="00044099" w:rsidRPr="00A317A8">
        <w:t>osten</w:t>
      </w:r>
      <w:r w:rsidR="00044099">
        <w:t xml:space="preserve"> für </w:t>
      </w:r>
      <w:r w:rsidR="00044099" w:rsidRPr="00A317A8">
        <w:t xml:space="preserve">Materialtransporte </w:t>
      </w:r>
      <w:r w:rsidR="00044099">
        <w:t>entfallen</w:t>
      </w:r>
      <w:r w:rsidRPr="00A317A8">
        <w:t>.</w:t>
      </w:r>
    </w:p>
    <w:p w14:paraId="5DC7A529" w14:textId="77777777" w:rsidR="00E24A88" w:rsidRPr="00A317A8" w:rsidRDefault="00E24A88" w:rsidP="00D7251C">
      <w:pPr>
        <w:pStyle w:val="Standardabsatz"/>
      </w:pPr>
    </w:p>
    <w:p w14:paraId="5E769BF3" w14:textId="33A239DA" w:rsidR="00D7251C" w:rsidRDefault="00A63855" w:rsidP="008D26D8">
      <w:pPr>
        <w:pStyle w:val="Absatzberschrift"/>
      </w:pPr>
      <w:r>
        <w:lastRenderedPageBreak/>
        <w:t>Baustellenparameter:</w:t>
      </w:r>
    </w:p>
    <w:p w14:paraId="776C759C" w14:textId="05D1534A" w:rsidR="00A63855" w:rsidRDefault="00A63855" w:rsidP="00A63855">
      <w:pPr>
        <w:pStyle w:val="Standardabsatz"/>
        <w:jc w:val="left"/>
      </w:pPr>
      <w:r>
        <w:t xml:space="preserve">Gesamtfläche: 12.000 </w:t>
      </w:r>
      <w:r w:rsidRPr="00A63855">
        <w:t>m²</w:t>
      </w:r>
      <w:r>
        <w:br/>
        <w:t>Arbeitsbreite WRC: 2,32 m</w:t>
      </w:r>
      <w:r>
        <w:br/>
        <w:t>Arbeitstiefe</w:t>
      </w:r>
      <w:r w:rsidR="00167C71">
        <w:t xml:space="preserve"> WRC</w:t>
      </w:r>
      <w:r>
        <w:t>: 50 cm</w:t>
      </w:r>
      <w:r>
        <w:br/>
        <w:t>Maschenweite am WRC: 45 mm</w:t>
      </w:r>
      <w:r>
        <w:br/>
        <w:t>Vorschub</w:t>
      </w:r>
      <w:r w:rsidR="00167C71">
        <w:t xml:space="preserve"> WRC</w:t>
      </w:r>
      <w:r>
        <w:t>: 8</w:t>
      </w:r>
      <w:r w:rsidR="00A83477">
        <w:t xml:space="preserve"> </w:t>
      </w:r>
      <w:r>
        <w:t>m/min</w:t>
      </w:r>
    </w:p>
    <w:p w14:paraId="65F99112" w14:textId="570D3513" w:rsidR="00A63855" w:rsidRDefault="00A63855" w:rsidP="00A63855">
      <w:pPr>
        <w:pStyle w:val="Standardabsatz"/>
        <w:jc w:val="left"/>
      </w:pPr>
      <w:r>
        <w:t>Produktivität WRC: 450 t/h</w:t>
      </w:r>
      <w:r>
        <w:br/>
        <w:t>Grobmaterial im Boden: &gt; 45-250 mm</w:t>
      </w:r>
      <w:r>
        <w:br/>
        <w:t>Neue HG-Tragschicht: 48 cm</w:t>
      </w:r>
      <w:r>
        <w:br/>
        <w:t>Überbau mit Asphaltdeckschicht: 6,5 cm</w:t>
      </w:r>
    </w:p>
    <w:p w14:paraId="73B7EB25" w14:textId="53F330C1" w:rsidR="00A63855" w:rsidRDefault="00167C71" w:rsidP="00167C71">
      <w:pPr>
        <w:pStyle w:val="Teaserhead"/>
      </w:pPr>
      <w:r>
        <w:t>Maschinen im Einsatz</w:t>
      </w:r>
    </w:p>
    <w:p w14:paraId="3F66833D" w14:textId="77777777" w:rsidR="00167C71" w:rsidRDefault="00167C71" w:rsidP="00A63855">
      <w:pPr>
        <w:pStyle w:val="Standardabsatz"/>
        <w:jc w:val="left"/>
      </w:pPr>
      <w:proofErr w:type="spellStart"/>
      <w:r>
        <w:t>Recycler</w:t>
      </w:r>
      <w:proofErr w:type="spellEnd"/>
      <w:r>
        <w:t>/</w:t>
      </w:r>
      <w:proofErr w:type="spellStart"/>
      <w:r>
        <w:t>Bodenstabilisierer</w:t>
      </w:r>
      <w:proofErr w:type="spellEnd"/>
      <w:r>
        <w:t>: Wirtgen WRC 240i/Wirtgen WR 250i</w:t>
      </w:r>
      <w:r>
        <w:br/>
      </w:r>
      <w:proofErr w:type="spellStart"/>
      <w:r>
        <w:t>Bindemittelstreuer</w:t>
      </w:r>
      <w:proofErr w:type="spellEnd"/>
      <w:r>
        <w:t>: Streumaster SW 16 MC</w:t>
      </w:r>
    </w:p>
    <w:p w14:paraId="4943B424" w14:textId="1CB59731" w:rsidR="00167C71" w:rsidRPr="00167C71" w:rsidRDefault="00167C71" w:rsidP="00167C71">
      <w:pPr>
        <w:pStyle w:val="Teaserhead"/>
        <w:jc w:val="left"/>
        <w:rPr>
          <w:b w:val="0"/>
          <w:bCs/>
        </w:rPr>
      </w:pPr>
      <w:r>
        <w:t>Einsparungen</w:t>
      </w:r>
      <w:r>
        <w:br/>
      </w:r>
      <w:r w:rsidRPr="00167C71">
        <w:rPr>
          <w:b w:val="0"/>
          <w:bCs/>
        </w:rPr>
        <w:t>Gesparte</w:t>
      </w:r>
      <w:r>
        <w:rPr>
          <w:b w:val="0"/>
          <w:bCs/>
        </w:rPr>
        <w:t xml:space="preserve"> Transportfahrten: 1.000 LKW-Ladungen</w:t>
      </w:r>
      <w:r>
        <w:rPr>
          <w:b w:val="0"/>
          <w:bCs/>
        </w:rPr>
        <w:br/>
      </w:r>
      <w:r w:rsidRPr="00167C71">
        <w:rPr>
          <w:b w:val="0"/>
          <w:bCs/>
        </w:rPr>
        <w:t>Gesparte Bauzeit gegenüber Bodenaustausch:</w:t>
      </w:r>
      <w:r>
        <w:rPr>
          <w:b w:val="0"/>
          <w:bCs/>
        </w:rPr>
        <w:t xml:space="preserve"> 6 bis 12 Wochen</w:t>
      </w:r>
    </w:p>
    <w:p w14:paraId="2EDC9DB5" w14:textId="77777777" w:rsidR="00D7251C" w:rsidRPr="00D7251C" w:rsidRDefault="00D7251C" w:rsidP="008D26D8">
      <w:pPr>
        <w:pStyle w:val="Absatzberschrift"/>
      </w:pPr>
    </w:p>
    <w:p w14:paraId="64ABBB85" w14:textId="75A9E875" w:rsidR="007C2FEE" w:rsidRPr="000278CB" w:rsidRDefault="007C2FEE" w:rsidP="00BC487A">
      <w:pPr>
        <w:rPr>
          <w:b/>
          <w:bCs/>
          <w:sz w:val="22"/>
          <w:szCs w:val="22"/>
          <w:lang w:val="fr-FR"/>
        </w:rPr>
      </w:pPr>
      <w:proofErr w:type="spellStart"/>
      <w:r w:rsidRPr="000278CB">
        <w:rPr>
          <w:b/>
          <w:bCs/>
          <w:sz w:val="22"/>
          <w:szCs w:val="22"/>
          <w:lang w:val="fr-FR"/>
        </w:rPr>
        <w:t>Fotos</w:t>
      </w:r>
      <w:proofErr w:type="spellEnd"/>
      <w:r w:rsidR="00AE5389">
        <w:rPr>
          <w:b/>
          <w:bCs/>
          <w:sz w:val="22"/>
          <w:szCs w:val="22"/>
          <w:lang w:val="fr-FR"/>
        </w:rPr>
        <w:t> :</w:t>
      </w:r>
    </w:p>
    <w:p w14:paraId="10AF8B22" w14:textId="0AD9BACE" w:rsidR="000D357E" w:rsidRPr="000278CB" w:rsidRDefault="000D357E" w:rsidP="00A06585">
      <w:pPr>
        <w:pStyle w:val="BUbold"/>
        <w:rPr>
          <w:lang w:val="fr-FR"/>
        </w:rPr>
      </w:pPr>
    </w:p>
    <w:p w14:paraId="6BBBB646" w14:textId="2A76B987" w:rsidR="007C2FEE" w:rsidRPr="000278CB" w:rsidRDefault="007C2FEE" w:rsidP="007C2FEE">
      <w:pPr>
        <w:pStyle w:val="BUbold"/>
        <w:rPr>
          <w:lang w:val="fr-FR"/>
        </w:rPr>
      </w:pPr>
      <w:r w:rsidRPr="00D23E57">
        <w:rPr>
          <w:b w:val="0"/>
          <w:noProof/>
          <w:lang w:val="en-GB" w:eastAsia="en-GB"/>
        </w:rPr>
        <w:drawing>
          <wp:inline distT="0" distB="0" distL="0" distR="0" wp14:anchorId="4C88ECF6" wp14:editId="348F2B2A">
            <wp:extent cx="2404800" cy="17572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sidRPr="000278CB">
        <w:rPr>
          <w:lang w:val="fr-FR"/>
        </w:rPr>
        <w:br/>
      </w:r>
      <w:r w:rsidR="00793A7C" w:rsidRPr="000278CB">
        <w:rPr>
          <w:lang w:val="fr-FR"/>
        </w:rPr>
        <w:t>W</w:t>
      </w:r>
      <w:r w:rsidR="00793A7C">
        <w:rPr>
          <w:lang w:val="fr-FR"/>
        </w:rPr>
        <w:t>_pic_js_WRC240i_Dresden_2024_0001_HI</w:t>
      </w:r>
    </w:p>
    <w:p w14:paraId="5B16048A" w14:textId="5DE03744" w:rsidR="003E2C13" w:rsidRDefault="00793A7C" w:rsidP="00A06585">
      <w:pPr>
        <w:pStyle w:val="BUnormal"/>
      </w:pPr>
      <w:r w:rsidRPr="00793A7C">
        <w:t xml:space="preserve">Ein neuer Wirtgen WRC 240i Rock </w:t>
      </w:r>
      <w:proofErr w:type="spellStart"/>
      <w:r w:rsidRPr="00793A7C">
        <w:t>Crusher</w:t>
      </w:r>
      <w:proofErr w:type="spellEnd"/>
      <w:r w:rsidRPr="00793A7C">
        <w:t xml:space="preserve"> kam auf dem 12.000 m² großen </w:t>
      </w:r>
      <w:r w:rsidR="00003098">
        <w:t>Hafen-</w:t>
      </w:r>
      <w:r w:rsidRPr="00793A7C">
        <w:t>Areal zur Zerkleinerung und Homogenisierung des Bodenmaterials zum Einsatz.</w:t>
      </w:r>
    </w:p>
    <w:p w14:paraId="6A73FDBD" w14:textId="7EFE6ACA" w:rsidR="003E2C13" w:rsidRPr="000278CB" w:rsidRDefault="003E2C13" w:rsidP="003E2C13">
      <w:pPr>
        <w:pStyle w:val="BUbold"/>
        <w:rPr>
          <w:lang w:val="fr-FR"/>
        </w:rPr>
      </w:pPr>
      <w:r w:rsidRPr="00FA409E">
        <w:rPr>
          <w:noProof/>
          <w:lang w:val="en-GB" w:eastAsia="en-GB"/>
        </w:rPr>
        <w:drawing>
          <wp:inline distT="0" distB="0" distL="0" distR="0" wp14:anchorId="70A2E29E" wp14:editId="2F48EB64">
            <wp:extent cx="2404800" cy="1757254"/>
            <wp:effectExtent l="0" t="0" r="0" b="0"/>
            <wp:docPr id="96481571" name="Grafik 96481571" descr="Ein Bild, das draußen, Himmel, Wolke, Infrastruk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1571" name="Grafik 96481571" descr="Ein Bild, das draußen, Himmel, Wolke, Infrastruktu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Cs/>
          <w:lang w:val="fr-FR"/>
        </w:rPr>
        <w:br/>
      </w:r>
      <w:r w:rsidRPr="000278CB">
        <w:rPr>
          <w:lang w:val="fr-FR"/>
        </w:rPr>
        <w:t>W</w:t>
      </w:r>
      <w:r>
        <w:rPr>
          <w:lang w:val="fr-FR"/>
        </w:rPr>
        <w:t>_pic_js_WRC240i_Dresden_2024_000</w:t>
      </w:r>
      <w:r w:rsidR="00DA4BBC">
        <w:rPr>
          <w:lang w:val="fr-FR"/>
        </w:rPr>
        <w:t>7</w:t>
      </w:r>
      <w:r>
        <w:rPr>
          <w:lang w:val="fr-FR"/>
        </w:rPr>
        <w:t>_HI</w:t>
      </w:r>
    </w:p>
    <w:p w14:paraId="4C01F376" w14:textId="2045EA5D" w:rsidR="007F799C" w:rsidRPr="000278CB" w:rsidRDefault="007F799C" w:rsidP="007F799C">
      <w:pPr>
        <w:pStyle w:val="BUbold"/>
        <w:rPr>
          <w:b w:val="0"/>
          <w:bCs/>
          <w:lang w:val="fr-FR"/>
        </w:rPr>
      </w:pPr>
      <w:proofErr w:type="spellStart"/>
      <w:r>
        <w:rPr>
          <w:b w:val="0"/>
          <w:bCs/>
          <w:lang w:val="fr-FR"/>
        </w:rPr>
        <w:t>Auf</w:t>
      </w:r>
      <w:proofErr w:type="spellEnd"/>
      <w:r>
        <w:rPr>
          <w:b w:val="0"/>
          <w:bCs/>
          <w:lang w:val="fr-FR"/>
        </w:rPr>
        <w:t xml:space="preserve"> </w:t>
      </w:r>
      <w:proofErr w:type="spellStart"/>
      <w:r>
        <w:rPr>
          <w:b w:val="0"/>
          <w:bCs/>
          <w:lang w:val="fr-FR"/>
        </w:rPr>
        <w:t>dem</w:t>
      </w:r>
      <w:proofErr w:type="spellEnd"/>
      <w:r>
        <w:rPr>
          <w:b w:val="0"/>
          <w:bCs/>
          <w:lang w:val="fr-FR"/>
        </w:rPr>
        <w:t xml:space="preserve"> </w:t>
      </w:r>
      <w:proofErr w:type="spellStart"/>
      <w:r>
        <w:rPr>
          <w:b w:val="0"/>
          <w:bCs/>
          <w:lang w:val="fr-FR"/>
        </w:rPr>
        <w:t>Gelände</w:t>
      </w:r>
      <w:proofErr w:type="spellEnd"/>
      <w:r>
        <w:rPr>
          <w:b w:val="0"/>
          <w:bCs/>
          <w:lang w:val="fr-FR"/>
        </w:rPr>
        <w:t xml:space="preserve"> des </w:t>
      </w:r>
      <w:proofErr w:type="spellStart"/>
      <w:r>
        <w:rPr>
          <w:b w:val="0"/>
          <w:bCs/>
          <w:lang w:val="fr-FR"/>
        </w:rPr>
        <w:t>Hafens</w:t>
      </w:r>
      <w:proofErr w:type="spellEnd"/>
      <w:r>
        <w:rPr>
          <w:b w:val="0"/>
          <w:bCs/>
          <w:lang w:val="fr-FR"/>
        </w:rPr>
        <w:t xml:space="preserve"> in Dresden-</w:t>
      </w:r>
      <w:proofErr w:type="spellStart"/>
      <w:r>
        <w:rPr>
          <w:b w:val="0"/>
          <w:bCs/>
          <w:lang w:val="fr-FR"/>
        </w:rPr>
        <w:t>Friedrichstadt</w:t>
      </w:r>
      <w:proofErr w:type="spellEnd"/>
      <w:r>
        <w:rPr>
          <w:b w:val="0"/>
          <w:bCs/>
          <w:lang w:val="fr-FR"/>
        </w:rPr>
        <w:t xml:space="preserve"> </w:t>
      </w:r>
      <w:proofErr w:type="spellStart"/>
      <w:r>
        <w:rPr>
          <w:b w:val="0"/>
          <w:bCs/>
          <w:lang w:val="fr-FR"/>
        </w:rPr>
        <w:t>entsteht</w:t>
      </w:r>
      <w:proofErr w:type="spellEnd"/>
      <w:r>
        <w:rPr>
          <w:b w:val="0"/>
          <w:bCs/>
          <w:lang w:val="fr-FR"/>
        </w:rPr>
        <w:t xml:space="preserve"> </w:t>
      </w:r>
      <w:proofErr w:type="spellStart"/>
      <w:r>
        <w:rPr>
          <w:b w:val="0"/>
          <w:bCs/>
          <w:lang w:val="fr-FR"/>
        </w:rPr>
        <w:t>ein</w:t>
      </w:r>
      <w:proofErr w:type="spellEnd"/>
      <w:r>
        <w:rPr>
          <w:b w:val="0"/>
          <w:bCs/>
          <w:lang w:val="fr-FR"/>
        </w:rPr>
        <w:t xml:space="preserve"> moderner </w:t>
      </w:r>
      <w:proofErr w:type="spellStart"/>
      <w:r>
        <w:rPr>
          <w:b w:val="0"/>
          <w:bCs/>
          <w:lang w:val="fr-FR"/>
        </w:rPr>
        <w:t>Trailerport</w:t>
      </w:r>
      <w:proofErr w:type="spellEnd"/>
      <w:r>
        <w:rPr>
          <w:b w:val="0"/>
          <w:bCs/>
          <w:lang w:val="fr-FR"/>
        </w:rPr>
        <w:t xml:space="preserve"> </w:t>
      </w:r>
      <w:proofErr w:type="spellStart"/>
      <w:r>
        <w:rPr>
          <w:b w:val="0"/>
          <w:bCs/>
          <w:lang w:val="fr-FR"/>
        </w:rPr>
        <w:t>für</w:t>
      </w:r>
      <w:proofErr w:type="spellEnd"/>
      <w:r>
        <w:rPr>
          <w:b w:val="0"/>
          <w:bCs/>
          <w:lang w:val="fr-FR"/>
        </w:rPr>
        <w:t xml:space="preserve"> den </w:t>
      </w:r>
      <w:proofErr w:type="spellStart"/>
      <w:r>
        <w:rPr>
          <w:b w:val="0"/>
          <w:bCs/>
          <w:lang w:val="fr-FR"/>
        </w:rPr>
        <w:t>Schiene</w:t>
      </w:r>
      <w:proofErr w:type="spellEnd"/>
      <w:r>
        <w:rPr>
          <w:b w:val="0"/>
          <w:bCs/>
          <w:lang w:val="fr-FR"/>
        </w:rPr>
        <w:t>-Straße-</w:t>
      </w:r>
      <w:proofErr w:type="spellStart"/>
      <w:r>
        <w:rPr>
          <w:b w:val="0"/>
          <w:bCs/>
          <w:lang w:val="fr-FR"/>
        </w:rPr>
        <w:t>Umschlag</w:t>
      </w:r>
      <w:proofErr w:type="spellEnd"/>
      <w:r>
        <w:rPr>
          <w:b w:val="0"/>
          <w:bCs/>
          <w:lang w:val="fr-FR"/>
        </w:rPr>
        <w:t>.</w:t>
      </w:r>
    </w:p>
    <w:p w14:paraId="1E15C7C0" w14:textId="2D8F2F5C" w:rsidR="00793A7C" w:rsidRPr="000278CB" w:rsidRDefault="00003098" w:rsidP="00793A7C">
      <w:pPr>
        <w:pStyle w:val="BUbold"/>
        <w:rPr>
          <w:b w:val="0"/>
          <w:bCs/>
          <w:lang w:val="fr-FR"/>
        </w:rPr>
      </w:pPr>
      <w:r w:rsidRPr="00003098">
        <w:rPr>
          <w:noProof/>
          <w:lang w:val="fr-FR"/>
        </w:rPr>
        <w:lastRenderedPageBreak/>
        <w:drawing>
          <wp:inline distT="0" distB="0" distL="0" distR="0" wp14:anchorId="63E4FFBE" wp14:editId="5C3D3E62">
            <wp:extent cx="2404800" cy="1351268"/>
            <wp:effectExtent l="0" t="0" r="0" b="0"/>
            <wp:docPr id="1770773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73737"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1268"/>
                    </a:xfrm>
                    <a:prstGeom prst="rect">
                      <a:avLst/>
                    </a:prstGeom>
                  </pic:spPr>
                </pic:pic>
              </a:graphicData>
            </a:graphic>
          </wp:inline>
        </w:drawing>
      </w:r>
      <w:r w:rsidR="00793A7C">
        <w:rPr>
          <w:i/>
          <w:iCs/>
          <w:lang w:val="fr-FR"/>
        </w:rPr>
        <w:br/>
      </w:r>
      <w:r w:rsidR="00793A7C" w:rsidRPr="000278CB">
        <w:rPr>
          <w:lang w:val="fr-FR"/>
        </w:rPr>
        <w:t>W</w:t>
      </w:r>
      <w:r w:rsidR="00793A7C">
        <w:rPr>
          <w:lang w:val="fr-FR"/>
        </w:rPr>
        <w:t>_pic_js_WRC240i_Dresden_2024_00</w:t>
      </w:r>
      <w:r w:rsidR="006116BE">
        <w:rPr>
          <w:lang w:val="fr-FR"/>
        </w:rPr>
        <w:t>68</w:t>
      </w:r>
      <w:r w:rsidR="00793A7C">
        <w:rPr>
          <w:lang w:val="fr-FR"/>
        </w:rPr>
        <w:t>_HI</w:t>
      </w:r>
      <w:r w:rsidR="00793A7C" w:rsidRPr="000278CB">
        <w:rPr>
          <w:lang w:val="fr-FR"/>
        </w:rPr>
        <w:br/>
      </w:r>
      <w:r w:rsidR="00306EDE" w:rsidRPr="00306EDE">
        <w:rPr>
          <w:b w:val="0"/>
          <w:bCs/>
        </w:rPr>
        <w:t xml:space="preserve">Der Rock </w:t>
      </w:r>
      <w:proofErr w:type="spellStart"/>
      <w:r w:rsidR="00306EDE" w:rsidRPr="00306EDE">
        <w:rPr>
          <w:b w:val="0"/>
          <w:bCs/>
        </w:rPr>
        <w:t>Crusher</w:t>
      </w:r>
      <w:proofErr w:type="spellEnd"/>
      <w:r w:rsidR="00306EDE" w:rsidRPr="00306EDE">
        <w:rPr>
          <w:b w:val="0"/>
          <w:bCs/>
        </w:rPr>
        <w:t xml:space="preserve"> </w:t>
      </w:r>
      <w:r w:rsidR="00306EDE">
        <w:rPr>
          <w:b w:val="0"/>
          <w:bCs/>
        </w:rPr>
        <w:t xml:space="preserve">WRC 240i </w:t>
      </w:r>
      <w:r w:rsidR="00306EDE" w:rsidRPr="00306EDE">
        <w:rPr>
          <w:b w:val="0"/>
          <w:bCs/>
        </w:rPr>
        <w:t xml:space="preserve">bearbeitete das Bodenmaterial mit seinem </w:t>
      </w:r>
      <w:r w:rsidR="00306EDE">
        <w:rPr>
          <w:b w:val="0"/>
          <w:bCs/>
        </w:rPr>
        <w:t xml:space="preserve">robusten </w:t>
      </w:r>
      <w:r w:rsidR="00306EDE" w:rsidRPr="00306EDE">
        <w:rPr>
          <w:b w:val="0"/>
          <w:bCs/>
        </w:rPr>
        <w:t>Brech- und Mischrotor 50 cm tief.</w:t>
      </w:r>
    </w:p>
    <w:p w14:paraId="36AC6D76" w14:textId="72D5FE43" w:rsidR="00793A7C" w:rsidRDefault="00793A7C" w:rsidP="00793A7C">
      <w:pPr>
        <w:pStyle w:val="BUbold"/>
        <w:rPr>
          <w:b w:val="0"/>
          <w:bCs/>
          <w:lang w:val="fr-FR"/>
        </w:rPr>
      </w:pPr>
      <w:r>
        <w:rPr>
          <w:lang w:val="fr-FR"/>
        </w:rPr>
        <w:br/>
      </w:r>
      <w:r w:rsidR="00003098" w:rsidRPr="00003098">
        <w:rPr>
          <w:noProof/>
        </w:rPr>
        <w:t xml:space="preserve"> </w:t>
      </w:r>
      <w:r w:rsidR="00003098" w:rsidRPr="00003098">
        <w:rPr>
          <w:noProof/>
          <w:lang w:val="fr-FR"/>
        </w:rPr>
        <w:drawing>
          <wp:inline distT="0" distB="0" distL="0" distR="0" wp14:anchorId="4448F5C7" wp14:editId="64C1072D">
            <wp:extent cx="2404800" cy="1351269"/>
            <wp:effectExtent l="0" t="0" r="0" b="0"/>
            <wp:docPr id="1993439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39023"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lang w:val="fr-FR"/>
        </w:rPr>
        <w:br/>
      </w:r>
      <w:r w:rsidRPr="000278CB">
        <w:rPr>
          <w:lang w:val="fr-FR"/>
        </w:rPr>
        <w:t>W</w:t>
      </w:r>
      <w:r>
        <w:rPr>
          <w:lang w:val="fr-FR"/>
        </w:rPr>
        <w:t>_pic_js_WRC240i_Dresden_2024_00</w:t>
      </w:r>
      <w:r w:rsidR="006116BE">
        <w:rPr>
          <w:lang w:val="fr-FR"/>
        </w:rPr>
        <w:t>80</w:t>
      </w:r>
      <w:r>
        <w:rPr>
          <w:lang w:val="fr-FR"/>
        </w:rPr>
        <w:t>_HI</w:t>
      </w:r>
      <w:r w:rsidR="00615266">
        <w:rPr>
          <w:lang w:val="fr-FR"/>
        </w:rPr>
        <w:br/>
      </w:r>
      <w:r w:rsidR="00003098">
        <w:rPr>
          <w:b w:val="0"/>
          <w:bCs/>
          <w:lang w:val="fr-FR"/>
        </w:rPr>
        <w:t xml:space="preserve">Das </w:t>
      </w:r>
      <w:proofErr w:type="spellStart"/>
      <w:r w:rsidR="00003098">
        <w:rPr>
          <w:b w:val="0"/>
          <w:bCs/>
          <w:lang w:val="fr-FR"/>
        </w:rPr>
        <w:t>Erge</w:t>
      </w:r>
      <w:r w:rsidR="00615266">
        <w:rPr>
          <w:b w:val="0"/>
          <w:bCs/>
          <w:lang w:val="fr-FR"/>
        </w:rPr>
        <w:t>bnis</w:t>
      </w:r>
      <w:proofErr w:type="spellEnd"/>
      <w:r w:rsidR="00003098">
        <w:rPr>
          <w:b w:val="0"/>
          <w:bCs/>
          <w:lang w:val="fr-FR"/>
        </w:rPr>
        <w:t xml:space="preserve"> des WRC 240</w:t>
      </w:r>
      <w:proofErr w:type="gramStart"/>
      <w:r w:rsidR="00003098">
        <w:rPr>
          <w:b w:val="0"/>
          <w:bCs/>
          <w:lang w:val="fr-FR"/>
        </w:rPr>
        <w:t>i</w:t>
      </w:r>
      <w:r w:rsidR="00C6002E">
        <w:rPr>
          <w:b w:val="0"/>
          <w:bCs/>
          <w:lang w:val="fr-FR"/>
        </w:rPr>
        <w:t>:</w:t>
      </w:r>
      <w:proofErr w:type="gramEnd"/>
      <w:r w:rsidR="00C6002E">
        <w:rPr>
          <w:b w:val="0"/>
          <w:bCs/>
          <w:lang w:val="fr-FR"/>
        </w:rPr>
        <w:t xml:space="preserve"> Das </w:t>
      </w:r>
      <w:proofErr w:type="spellStart"/>
      <w:r w:rsidR="00C6002E">
        <w:rPr>
          <w:b w:val="0"/>
          <w:bCs/>
          <w:lang w:val="fr-FR"/>
        </w:rPr>
        <w:t>h</w:t>
      </w:r>
      <w:r w:rsidR="00003098" w:rsidRPr="00003098">
        <w:rPr>
          <w:b w:val="0"/>
          <w:bCs/>
          <w:lang w:val="fr-FR"/>
        </w:rPr>
        <w:t>omogen</w:t>
      </w:r>
      <w:proofErr w:type="spellEnd"/>
      <w:r w:rsidR="00003098" w:rsidRPr="00003098">
        <w:rPr>
          <w:b w:val="0"/>
          <w:bCs/>
          <w:lang w:val="fr-FR"/>
        </w:rPr>
        <w:t xml:space="preserve"> </w:t>
      </w:r>
      <w:r w:rsidR="00C6002E">
        <w:rPr>
          <w:b w:val="0"/>
          <w:bCs/>
          <w:lang w:val="fr-FR"/>
        </w:rPr>
        <w:t>und</w:t>
      </w:r>
      <w:r w:rsidR="00003098" w:rsidRPr="00003098">
        <w:rPr>
          <w:b w:val="0"/>
          <w:bCs/>
          <w:lang w:val="fr-FR"/>
        </w:rPr>
        <w:t xml:space="preserve"> </w:t>
      </w:r>
      <w:proofErr w:type="spellStart"/>
      <w:r w:rsidR="00003098" w:rsidRPr="00003098">
        <w:rPr>
          <w:b w:val="0"/>
          <w:bCs/>
          <w:lang w:val="fr-FR"/>
        </w:rPr>
        <w:t>über</w:t>
      </w:r>
      <w:proofErr w:type="spellEnd"/>
      <w:r w:rsidR="00003098" w:rsidRPr="00003098">
        <w:rPr>
          <w:b w:val="0"/>
          <w:bCs/>
          <w:lang w:val="fr-FR"/>
        </w:rPr>
        <w:t xml:space="preserve"> die </w:t>
      </w:r>
      <w:proofErr w:type="spellStart"/>
      <w:r w:rsidR="00003098" w:rsidRPr="00003098">
        <w:rPr>
          <w:b w:val="0"/>
          <w:bCs/>
          <w:lang w:val="fr-FR"/>
        </w:rPr>
        <w:t>gesamte</w:t>
      </w:r>
      <w:proofErr w:type="spellEnd"/>
      <w:r w:rsidR="00003098" w:rsidRPr="00003098">
        <w:rPr>
          <w:b w:val="0"/>
          <w:bCs/>
          <w:lang w:val="fr-FR"/>
        </w:rPr>
        <w:t xml:space="preserve"> </w:t>
      </w:r>
      <w:proofErr w:type="spellStart"/>
      <w:r w:rsidR="00003098" w:rsidRPr="00003098">
        <w:rPr>
          <w:b w:val="0"/>
          <w:bCs/>
          <w:lang w:val="fr-FR"/>
        </w:rPr>
        <w:t>Arbeitsbreite</w:t>
      </w:r>
      <w:proofErr w:type="spellEnd"/>
      <w:r w:rsidR="00003098" w:rsidRPr="00003098">
        <w:rPr>
          <w:b w:val="0"/>
          <w:bCs/>
          <w:lang w:val="fr-FR"/>
        </w:rPr>
        <w:t xml:space="preserve"> und -</w:t>
      </w:r>
      <w:proofErr w:type="spellStart"/>
      <w:r w:rsidR="00003098" w:rsidRPr="00003098">
        <w:rPr>
          <w:b w:val="0"/>
          <w:bCs/>
          <w:lang w:val="fr-FR"/>
        </w:rPr>
        <w:t>tiefe</w:t>
      </w:r>
      <w:proofErr w:type="spellEnd"/>
      <w:r w:rsidR="00C6002E">
        <w:rPr>
          <w:b w:val="0"/>
          <w:bCs/>
          <w:lang w:val="fr-FR"/>
        </w:rPr>
        <w:t xml:space="preserve"> </w:t>
      </w:r>
      <w:proofErr w:type="spellStart"/>
      <w:r w:rsidR="00C6002E">
        <w:rPr>
          <w:b w:val="0"/>
          <w:bCs/>
          <w:lang w:val="fr-FR"/>
        </w:rPr>
        <w:t>gemischte</w:t>
      </w:r>
      <w:proofErr w:type="spellEnd"/>
      <w:r w:rsidR="00C6002E">
        <w:rPr>
          <w:b w:val="0"/>
          <w:bCs/>
          <w:lang w:val="fr-FR"/>
        </w:rPr>
        <w:t xml:space="preserve"> </w:t>
      </w:r>
      <w:proofErr w:type="spellStart"/>
      <w:r w:rsidR="00C6002E">
        <w:rPr>
          <w:b w:val="0"/>
          <w:bCs/>
          <w:lang w:val="fr-FR"/>
        </w:rPr>
        <w:t>Material</w:t>
      </w:r>
      <w:proofErr w:type="spellEnd"/>
      <w:r w:rsidR="00C6002E">
        <w:rPr>
          <w:b w:val="0"/>
          <w:bCs/>
          <w:lang w:val="fr-FR"/>
        </w:rPr>
        <w:t xml:space="preserve"> </w:t>
      </w:r>
      <w:proofErr w:type="spellStart"/>
      <w:r w:rsidR="00C6002E">
        <w:rPr>
          <w:b w:val="0"/>
          <w:bCs/>
          <w:lang w:val="fr-FR"/>
        </w:rPr>
        <w:t>bietet</w:t>
      </w:r>
      <w:proofErr w:type="spellEnd"/>
      <w:r w:rsidR="00C6002E">
        <w:rPr>
          <w:b w:val="0"/>
          <w:bCs/>
          <w:lang w:val="fr-FR"/>
        </w:rPr>
        <w:t xml:space="preserve"> </w:t>
      </w:r>
      <w:proofErr w:type="spellStart"/>
      <w:r w:rsidR="00C6002E">
        <w:rPr>
          <w:b w:val="0"/>
          <w:bCs/>
          <w:lang w:val="fr-FR"/>
        </w:rPr>
        <w:t>eine</w:t>
      </w:r>
      <w:proofErr w:type="spellEnd"/>
      <w:r w:rsidR="00C6002E">
        <w:rPr>
          <w:b w:val="0"/>
          <w:bCs/>
          <w:lang w:val="fr-FR"/>
        </w:rPr>
        <w:t xml:space="preserve"> stabile </w:t>
      </w:r>
      <w:proofErr w:type="spellStart"/>
      <w:r w:rsidR="00C6002E">
        <w:rPr>
          <w:b w:val="0"/>
          <w:bCs/>
          <w:lang w:val="fr-FR"/>
        </w:rPr>
        <w:t>Grundlage</w:t>
      </w:r>
      <w:proofErr w:type="spellEnd"/>
      <w:r w:rsidR="00C6002E">
        <w:rPr>
          <w:b w:val="0"/>
          <w:bCs/>
          <w:lang w:val="fr-FR"/>
        </w:rPr>
        <w:t xml:space="preserve"> </w:t>
      </w:r>
      <w:proofErr w:type="spellStart"/>
      <w:r w:rsidR="00C6002E">
        <w:rPr>
          <w:b w:val="0"/>
          <w:bCs/>
          <w:lang w:val="fr-FR"/>
        </w:rPr>
        <w:t>für</w:t>
      </w:r>
      <w:proofErr w:type="spellEnd"/>
      <w:r w:rsidR="00C6002E">
        <w:rPr>
          <w:b w:val="0"/>
          <w:bCs/>
          <w:lang w:val="fr-FR"/>
        </w:rPr>
        <w:t xml:space="preserve"> den </w:t>
      </w:r>
      <w:proofErr w:type="spellStart"/>
      <w:r w:rsidR="00C6002E">
        <w:rPr>
          <w:b w:val="0"/>
          <w:bCs/>
          <w:lang w:val="fr-FR"/>
        </w:rPr>
        <w:t>Hochbau</w:t>
      </w:r>
      <w:proofErr w:type="spellEnd"/>
      <w:r w:rsidR="00C6002E">
        <w:rPr>
          <w:b w:val="0"/>
          <w:bCs/>
          <w:lang w:val="fr-FR"/>
        </w:rPr>
        <w:t xml:space="preserve">. </w:t>
      </w:r>
      <w:r w:rsidR="00A83477">
        <w:rPr>
          <w:b w:val="0"/>
          <w:bCs/>
          <w:lang w:val="fr-FR"/>
        </w:rPr>
        <w:br/>
      </w:r>
    </w:p>
    <w:p w14:paraId="2F649405" w14:textId="77777777" w:rsidR="00793A7C" w:rsidRPr="00793A7C" w:rsidRDefault="00793A7C" w:rsidP="00793A7C">
      <w:pPr>
        <w:pStyle w:val="Standardabsatz"/>
        <w:rPr>
          <w:lang w:val="fr-FR"/>
        </w:rPr>
      </w:pPr>
    </w:p>
    <w:p w14:paraId="69A9C8C8" w14:textId="7618343E" w:rsidR="00906D70" w:rsidRDefault="00714D6B" w:rsidP="00A06585">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018FECF7" w14:textId="77777777" w:rsidR="00906D70" w:rsidRPr="00906D70" w:rsidRDefault="00906D70" w:rsidP="00A06585">
      <w:pPr>
        <w:pStyle w:val="Standardabsatz"/>
        <w:rPr>
          <w:lang w:eastAsia="de-DE"/>
        </w:rPr>
      </w:pPr>
    </w:p>
    <w:p w14:paraId="717825D0" w14:textId="4B1B0DAB" w:rsidR="00B409DF" w:rsidRDefault="00B409DF" w:rsidP="00B409DF">
      <w:pPr>
        <w:pStyle w:val="Absatzberschrift"/>
        <w:rPr>
          <w:iCs/>
        </w:rPr>
      </w:pPr>
      <w:r>
        <w:rPr>
          <w:iCs/>
        </w:rPr>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19992B6E" w:rsidR="00B409DF" w:rsidRPr="00A06585" w:rsidRDefault="00B409DF" w:rsidP="00B409DF">
      <w:pPr>
        <w:pStyle w:val="Fuzeile1"/>
        <w:rPr>
          <w:rFonts w:ascii="Times New Roman" w:hAnsi="Times New Roman" w:cs="Times New Roman"/>
        </w:rPr>
      </w:pPr>
      <w:r>
        <w:t xml:space="preserve">Telefon: +49 (0) 2645 131 – </w:t>
      </w:r>
      <w:r w:rsidRPr="00906D70">
        <w:t>1966</w:t>
      </w:r>
    </w:p>
    <w:p w14:paraId="72EBA31D" w14:textId="77777777" w:rsidR="00B409DF" w:rsidRPr="00906D70" w:rsidRDefault="00B409DF" w:rsidP="00B409DF">
      <w:pPr>
        <w:pStyle w:val="Fuzeile1"/>
      </w:pPr>
      <w:r w:rsidRPr="00906D70">
        <w:t>Telefax: +49 (0) 2645 131 – 499</w:t>
      </w:r>
    </w:p>
    <w:p w14:paraId="54DD8925" w14:textId="2423ED02" w:rsidR="00B409DF" w:rsidRDefault="00B409DF" w:rsidP="00B409DF">
      <w:pPr>
        <w:pStyle w:val="Fuzeile1"/>
      </w:pPr>
      <w:r>
        <w:t xml:space="preserve">E-Mail: </w:t>
      </w:r>
      <w:r w:rsidR="00980313">
        <w:t>PR@wirtgen-group.com</w:t>
      </w: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4592A" w14:textId="77777777" w:rsidR="00A93A48" w:rsidRDefault="00A93A48" w:rsidP="00E55534">
      <w:r>
        <w:separator/>
      </w:r>
    </w:p>
  </w:endnote>
  <w:endnote w:type="continuationSeparator" w:id="0">
    <w:p w14:paraId="359EB877" w14:textId="77777777" w:rsidR="00A93A48" w:rsidRDefault="00A93A4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6B34" w14:textId="77777777" w:rsidR="00A93A48" w:rsidRDefault="00A93A48" w:rsidP="00E55534">
      <w:r>
        <w:separator/>
      </w:r>
    </w:p>
  </w:footnote>
  <w:footnote w:type="continuationSeparator" w:id="0">
    <w:p w14:paraId="1579F430" w14:textId="77777777" w:rsidR="00A93A48" w:rsidRDefault="00A93A4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5FCE8A4" w:rsidR="000278CB" w:rsidRDefault="00AE5389">
    <w:pPr>
      <w:pStyle w:val="Kopfzeile"/>
    </w:pPr>
    <w:r>
      <w:rPr>
        <w:noProof/>
      </w:rPr>
      <mc:AlternateContent>
        <mc:Choice Requires="wps">
          <w:drawing>
            <wp:anchor distT="0" distB="0" distL="0" distR="0" simplePos="0" relativeHeight="251661312" behindDoc="0" locked="0" layoutInCell="1" allowOverlap="1" wp14:anchorId="2275A95B" wp14:editId="142E881F">
              <wp:simplePos x="635" y="635"/>
              <wp:positionH relativeFrom="page">
                <wp:align>right</wp:align>
              </wp:positionH>
              <wp:positionV relativeFrom="page">
                <wp:align>top</wp:align>
              </wp:positionV>
              <wp:extent cx="443865" cy="443865"/>
              <wp:effectExtent l="0" t="0" r="0" b="16510"/>
              <wp:wrapNone/>
              <wp:docPr id="16194903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BC647D" w14:textId="7067EE0B" w:rsidR="00AE5389" w:rsidRPr="00AE5389" w:rsidRDefault="00AE5389" w:rsidP="00AE5389">
                          <w:pPr>
                            <w:rPr>
                              <w:rFonts w:ascii="Calibri" w:eastAsia="Calibri" w:hAnsi="Calibri" w:cs="Calibri"/>
                              <w:noProof/>
                              <w:color w:val="FF0000"/>
                              <w:sz w:val="20"/>
                              <w:szCs w:val="20"/>
                            </w:rPr>
                          </w:pPr>
                          <w:r w:rsidRPr="00AE5389">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75A95B"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62BC647D" w14:textId="7067EE0B" w:rsidR="00AE5389" w:rsidRPr="00AE5389" w:rsidRDefault="00AE5389" w:rsidP="00AE5389">
                    <w:pPr>
                      <w:rPr>
                        <w:rFonts w:ascii="Calibri" w:eastAsia="Calibri" w:hAnsi="Calibri" w:cs="Calibri"/>
                        <w:noProof/>
                        <w:color w:val="FF0000"/>
                        <w:sz w:val="20"/>
                        <w:szCs w:val="20"/>
                      </w:rPr>
                    </w:pPr>
                    <w:r w:rsidRPr="00AE5389">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28EA532" w:rsidR="00533132" w:rsidRPr="00533132" w:rsidRDefault="00AE5389" w:rsidP="00533132">
    <w:pPr>
      <w:pStyle w:val="Kopfzeile"/>
    </w:pPr>
    <w:r>
      <w:rPr>
        <w:noProof/>
      </w:rPr>
      <mc:AlternateContent>
        <mc:Choice Requires="wps">
          <w:drawing>
            <wp:anchor distT="0" distB="0" distL="0" distR="0" simplePos="0" relativeHeight="251662336" behindDoc="0" locked="0" layoutInCell="1" allowOverlap="1" wp14:anchorId="25642F74" wp14:editId="5472340C">
              <wp:simplePos x="752475" y="447675"/>
              <wp:positionH relativeFrom="page">
                <wp:align>right</wp:align>
              </wp:positionH>
              <wp:positionV relativeFrom="page">
                <wp:align>top</wp:align>
              </wp:positionV>
              <wp:extent cx="443865" cy="443865"/>
              <wp:effectExtent l="0" t="0" r="0" b="16510"/>
              <wp:wrapNone/>
              <wp:docPr id="50079026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6B8EF1" w14:textId="3D579B7A" w:rsidR="00AE5389" w:rsidRPr="00AE5389" w:rsidRDefault="00AE5389" w:rsidP="00AE5389">
                          <w:pPr>
                            <w:rPr>
                              <w:rFonts w:ascii="Calibri" w:eastAsia="Calibri" w:hAnsi="Calibri" w:cs="Calibri"/>
                              <w:noProof/>
                              <w:color w:val="FF0000"/>
                              <w:sz w:val="20"/>
                              <w:szCs w:val="20"/>
                            </w:rPr>
                          </w:pPr>
                          <w:r w:rsidRPr="00AE5389">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5642F74"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46B8EF1" w14:textId="3D579B7A" w:rsidR="00AE5389" w:rsidRPr="00AE5389" w:rsidRDefault="00AE5389" w:rsidP="00AE5389">
                    <w:pPr>
                      <w:rPr>
                        <w:rFonts w:ascii="Calibri" w:eastAsia="Calibri" w:hAnsi="Calibri" w:cs="Calibri"/>
                        <w:noProof/>
                        <w:color w:val="FF0000"/>
                        <w:sz w:val="20"/>
                        <w:szCs w:val="20"/>
                      </w:rPr>
                    </w:pPr>
                    <w:r w:rsidRPr="00AE5389">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9761B7" w:rsidR="00533132" w:rsidRDefault="00AE5389">
    <w:pPr>
      <w:pStyle w:val="Kopfzeile"/>
    </w:pPr>
    <w:r>
      <w:rPr>
        <w:noProof/>
        <w:lang w:eastAsia="zh-CN"/>
      </w:rPr>
      <mc:AlternateContent>
        <mc:Choice Requires="wps">
          <w:drawing>
            <wp:anchor distT="0" distB="0" distL="0" distR="0" simplePos="0" relativeHeight="251660288" behindDoc="0" locked="0" layoutInCell="1" allowOverlap="1" wp14:anchorId="4A8C4AF9" wp14:editId="233EBEDF">
              <wp:simplePos x="635" y="635"/>
              <wp:positionH relativeFrom="page">
                <wp:align>right</wp:align>
              </wp:positionH>
              <wp:positionV relativeFrom="page">
                <wp:align>top</wp:align>
              </wp:positionV>
              <wp:extent cx="443865" cy="443865"/>
              <wp:effectExtent l="0" t="0" r="0" b="16510"/>
              <wp:wrapNone/>
              <wp:docPr id="203185354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722FF1" w14:textId="77A60FEF" w:rsidR="00AE5389" w:rsidRPr="00AE5389" w:rsidRDefault="00AE5389" w:rsidP="00AE5389">
                          <w:pPr>
                            <w:rPr>
                              <w:rFonts w:ascii="Calibri" w:eastAsia="Calibri" w:hAnsi="Calibri" w:cs="Calibri"/>
                              <w:noProof/>
                              <w:color w:val="FF0000"/>
                              <w:sz w:val="20"/>
                              <w:szCs w:val="20"/>
                            </w:rPr>
                          </w:pPr>
                          <w:r w:rsidRPr="00AE5389">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8C4AF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40722FF1" w14:textId="77A60FEF" w:rsidR="00AE5389" w:rsidRPr="00AE5389" w:rsidRDefault="00AE5389" w:rsidP="00AE5389">
                    <w:pPr>
                      <w:rPr>
                        <w:rFonts w:ascii="Calibri" w:eastAsia="Calibri" w:hAnsi="Calibri" w:cs="Calibri"/>
                        <w:noProof/>
                        <w:color w:val="FF0000"/>
                        <w:sz w:val="20"/>
                        <w:szCs w:val="20"/>
                      </w:rPr>
                    </w:pPr>
                    <w:r w:rsidRPr="00AE5389">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098"/>
    <w:rsid w:val="00004F75"/>
    <w:rsid w:val="0000551D"/>
    <w:rsid w:val="00005EF2"/>
    <w:rsid w:val="0000745C"/>
    <w:rsid w:val="000148B3"/>
    <w:rsid w:val="00017575"/>
    <w:rsid w:val="00024BFC"/>
    <w:rsid w:val="000278CB"/>
    <w:rsid w:val="000401F1"/>
    <w:rsid w:val="00042106"/>
    <w:rsid w:val="00044099"/>
    <w:rsid w:val="00046B62"/>
    <w:rsid w:val="0005285B"/>
    <w:rsid w:val="00053C11"/>
    <w:rsid w:val="00055529"/>
    <w:rsid w:val="00056224"/>
    <w:rsid w:val="00062C3A"/>
    <w:rsid w:val="00066D09"/>
    <w:rsid w:val="000743A6"/>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0B08"/>
    <w:rsid w:val="00132055"/>
    <w:rsid w:val="00143885"/>
    <w:rsid w:val="00146C3D"/>
    <w:rsid w:val="00153B47"/>
    <w:rsid w:val="001575E3"/>
    <w:rsid w:val="001613A6"/>
    <w:rsid w:val="001614F0"/>
    <w:rsid w:val="001616F4"/>
    <w:rsid w:val="00167C71"/>
    <w:rsid w:val="0018021A"/>
    <w:rsid w:val="001812E6"/>
    <w:rsid w:val="00182D69"/>
    <w:rsid w:val="00193CE0"/>
    <w:rsid w:val="00194FB1"/>
    <w:rsid w:val="001B16BB"/>
    <w:rsid w:val="001B34EE"/>
    <w:rsid w:val="001C1A3E"/>
    <w:rsid w:val="001F359E"/>
    <w:rsid w:val="00200355"/>
    <w:rsid w:val="0021351D"/>
    <w:rsid w:val="00253A2E"/>
    <w:rsid w:val="002603EC"/>
    <w:rsid w:val="00282AFC"/>
    <w:rsid w:val="002860BD"/>
    <w:rsid w:val="00286C15"/>
    <w:rsid w:val="0029634D"/>
    <w:rsid w:val="002A0028"/>
    <w:rsid w:val="002C6F4F"/>
    <w:rsid w:val="002C7542"/>
    <w:rsid w:val="002D065C"/>
    <w:rsid w:val="002D0780"/>
    <w:rsid w:val="002D2EE5"/>
    <w:rsid w:val="002D63E6"/>
    <w:rsid w:val="002E2E11"/>
    <w:rsid w:val="002E619D"/>
    <w:rsid w:val="002E6AC6"/>
    <w:rsid w:val="002E765F"/>
    <w:rsid w:val="002E7E4E"/>
    <w:rsid w:val="002F108B"/>
    <w:rsid w:val="002F346A"/>
    <w:rsid w:val="002F5818"/>
    <w:rsid w:val="002F70FD"/>
    <w:rsid w:val="002F7E0B"/>
    <w:rsid w:val="0030316D"/>
    <w:rsid w:val="00306ED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C13"/>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23A"/>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07C6"/>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61CA"/>
    <w:rsid w:val="005E764C"/>
    <w:rsid w:val="005F16C3"/>
    <w:rsid w:val="006063D4"/>
    <w:rsid w:val="006116BE"/>
    <w:rsid w:val="00612D6C"/>
    <w:rsid w:val="00615266"/>
    <w:rsid w:val="00615CDA"/>
    <w:rsid w:val="00623B37"/>
    <w:rsid w:val="006330A2"/>
    <w:rsid w:val="00642EB6"/>
    <w:rsid w:val="006433E2"/>
    <w:rsid w:val="006516C8"/>
    <w:rsid w:val="00651E5D"/>
    <w:rsid w:val="00673BE3"/>
    <w:rsid w:val="00677F11"/>
    <w:rsid w:val="00682B1A"/>
    <w:rsid w:val="00690D7C"/>
    <w:rsid w:val="00690DFE"/>
    <w:rsid w:val="00691678"/>
    <w:rsid w:val="006B3EEC"/>
    <w:rsid w:val="006C0C87"/>
    <w:rsid w:val="006D22D8"/>
    <w:rsid w:val="006D7EAC"/>
    <w:rsid w:val="006E0104"/>
    <w:rsid w:val="006F7602"/>
    <w:rsid w:val="007100BC"/>
    <w:rsid w:val="00714D6B"/>
    <w:rsid w:val="00722A17"/>
    <w:rsid w:val="00723F4F"/>
    <w:rsid w:val="00753972"/>
    <w:rsid w:val="00755AE0"/>
    <w:rsid w:val="0075761B"/>
    <w:rsid w:val="00757B83"/>
    <w:rsid w:val="007728BF"/>
    <w:rsid w:val="00774358"/>
    <w:rsid w:val="00791A69"/>
    <w:rsid w:val="00793A7C"/>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AD6"/>
    <w:rsid w:val="007E3DAB"/>
    <w:rsid w:val="007F799C"/>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7989"/>
    <w:rsid w:val="008C2A29"/>
    <w:rsid w:val="008C2DB2"/>
    <w:rsid w:val="008D26D8"/>
    <w:rsid w:val="008D770E"/>
    <w:rsid w:val="008F7BB7"/>
    <w:rsid w:val="0090337E"/>
    <w:rsid w:val="009049D8"/>
    <w:rsid w:val="00906D70"/>
    <w:rsid w:val="00910609"/>
    <w:rsid w:val="009125E2"/>
    <w:rsid w:val="00915841"/>
    <w:rsid w:val="00922098"/>
    <w:rsid w:val="009328FA"/>
    <w:rsid w:val="0093683D"/>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6585"/>
    <w:rsid w:val="00A10C5B"/>
    <w:rsid w:val="00A13C4A"/>
    <w:rsid w:val="00A171F4"/>
    <w:rsid w:val="00A1772D"/>
    <w:rsid w:val="00A177B2"/>
    <w:rsid w:val="00A22BD8"/>
    <w:rsid w:val="00A24EFC"/>
    <w:rsid w:val="00A27829"/>
    <w:rsid w:val="00A30886"/>
    <w:rsid w:val="00A32BEA"/>
    <w:rsid w:val="00A46F1E"/>
    <w:rsid w:val="00A63855"/>
    <w:rsid w:val="00A82395"/>
    <w:rsid w:val="00A83477"/>
    <w:rsid w:val="00A9389A"/>
    <w:rsid w:val="00A93A48"/>
    <w:rsid w:val="00A961ED"/>
    <w:rsid w:val="00A96B2E"/>
    <w:rsid w:val="00A977CE"/>
    <w:rsid w:val="00AB0B54"/>
    <w:rsid w:val="00AB52F9"/>
    <w:rsid w:val="00AC3138"/>
    <w:rsid w:val="00AC6F42"/>
    <w:rsid w:val="00AD131F"/>
    <w:rsid w:val="00AD32D5"/>
    <w:rsid w:val="00AD70E4"/>
    <w:rsid w:val="00AD7E5F"/>
    <w:rsid w:val="00AE5389"/>
    <w:rsid w:val="00AF0A6F"/>
    <w:rsid w:val="00AF3B3A"/>
    <w:rsid w:val="00AF4E8E"/>
    <w:rsid w:val="00AF6569"/>
    <w:rsid w:val="00B06265"/>
    <w:rsid w:val="00B115B5"/>
    <w:rsid w:val="00B37396"/>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05C55"/>
    <w:rsid w:val="00C11F95"/>
    <w:rsid w:val="00C136DF"/>
    <w:rsid w:val="00C17501"/>
    <w:rsid w:val="00C232C2"/>
    <w:rsid w:val="00C40627"/>
    <w:rsid w:val="00C43EAF"/>
    <w:rsid w:val="00C457C3"/>
    <w:rsid w:val="00C6002E"/>
    <w:rsid w:val="00C6247C"/>
    <w:rsid w:val="00C644CA"/>
    <w:rsid w:val="00C658FC"/>
    <w:rsid w:val="00C73005"/>
    <w:rsid w:val="00C84FDC"/>
    <w:rsid w:val="00C85E18"/>
    <w:rsid w:val="00C96E9F"/>
    <w:rsid w:val="00CA35E3"/>
    <w:rsid w:val="00CA4A09"/>
    <w:rsid w:val="00CA4F06"/>
    <w:rsid w:val="00CC5A63"/>
    <w:rsid w:val="00CC787C"/>
    <w:rsid w:val="00CF36C9"/>
    <w:rsid w:val="00CF6AF2"/>
    <w:rsid w:val="00D00EC4"/>
    <w:rsid w:val="00D164C8"/>
    <w:rsid w:val="00D166AC"/>
    <w:rsid w:val="00D16C4C"/>
    <w:rsid w:val="00D36BA2"/>
    <w:rsid w:val="00D37CF4"/>
    <w:rsid w:val="00D4487C"/>
    <w:rsid w:val="00D63D33"/>
    <w:rsid w:val="00D7251C"/>
    <w:rsid w:val="00D73352"/>
    <w:rsid w:val="00D74EA4"/>
    <w:rsid w:val="00D84E46"/>
    <w:rsid w:val="00D935C3"/>
    <w:rsid w:val="00DA0266"/>
    <w:rsid w:val="00DA0F4B"/>
    <w:rsid w:val="00DA477E"/>
    <w:rsid w:val="00DA4BBC"/>
    <w:rsid w:val="00DB4BB0"/>
    <w:rsid w:val="00DD0C2F"/>
    <w:rsid w:val="00DE461D"/>
    <w:rsid w:val="00E04039"/>
    <w:rsid w:val="00E14608"/>
    <w:rsid w:val="00E15EBE"/>
    <w:rsid w:val="00E21E67"/>
    <w:rsid w:val="00E24A88"/>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6663"/>
    <w:rsid w:val="00ED7F68"/>
    <w:rsid w:val="00EF2575"/>
    <w:rsid w:val="00EF5828"/>
    <w:rsid w:val="00F048D4"/>
    <w:rsid w:val="00F11392"/>
    <w:rsid w:val="00F207FE"/>
    <w:rsid w:val="00F20920"/>
    <w:rsid w:val="00F23212"/>
    <w:rsid w:val="00F33B16"/>
    <w:rsid w:val="00F353EA"/>
    <w:rsid w:val="00F36C27"/>
    <w:rsid w:val="00F56318"/>
    <w:rsid w:val="00F67C95"/>
    <w:rsid w:val="00F74540"/>
    <w:rsid w:val="00F75B79"/>
    <w:rsid w:val="00F81E17"/>
    <w:rsid w:val="00F82525"/>
    <w:rsid w:val="00F91AC4"/>
    <w:rsid w:val="00F97FEA"/>
    <w:rsid w:val="00FA2DD8"/>
    <w:rsid w:val="00FA409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961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591</Words>
  <Characters>3729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3</cp:revision>
  <cp:lastPrinted>2024-08-18T18:12:00Z</cp:lastPrinted>
  <dcterms:created xsi:type="dcterms:W3CDTF">2024-09-04T07:11:00Z</dcterms:created>
  <dcterms:modified xsi:type="dcterms:W3CDTF">2024-09-04T07:15:00Z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791b9feb,9a72569,1dd973fb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2024-09-04T07:15:26Z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57c35e12-c3b3-4755-97e4-a6cc48f5e437</vt:lpwstr>
  </property>
  <property fmtid="{D5CDD505-2E9C-101B-9397-08002B2CF9AE}" pid="11" name="MSIP_Label_df1a195f-122b-42dc-a2d3-71a1903dcdac_ContentBits">
    <vt:lpwstr>1</vt:lpwstr>
  </property>
</Properties>
</file>